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9B" w:rsidRDefault="0026269B" w:rsidP="00F742D1">
      <w:pPr>
        <w:ind w:left="567"/>
        <w:rPr>
          <w:rFonts w:ascii="Times New Roman" w:hAnsi="Times New Roman" w:cs="Times New Roman"/>
          <w:b/>
          <w:sz w:val="28"/>
          <w:szCs w:val="24"/>
        </w:rPr>
      </w:pPr>
      <w:r w:rsidRPr="003231FD">
        <w:rPr>
          <w:rFonts w:ascii="Times New Roman" w:hAnsi="Times New Roman" w:cs="Times New Roman"/>
          <w:b/>
          <w:sz w:val="28"/>
          <w:szCs w:val="24"/>
        </w:rPr>
        <w:t>Sibling statistics and probabilities</w:t>
      </w:r>
    </w:p>
    <w:p w:rsidR="00D802F6" w:rsidRDefault="00D802F6" w:rsidP="00F742D1">
      <w:pPr>
        <w:ind w:left="567"/>
        <w:rPr>
          <w:rFonts w:ascii="Times New Roman" w:hAnsi="Times New Roman" w:cs="Times New Roman"/>
          <w:b/>
          <w:sz w:val="28"/>
          <w:szCs w:val="24"/>
        </w:rPr>
      </w:pPr>
    </w:p>
    <w:p w:rsidR="003231FD" w:rsidRDefault="003231FD" w:rsidP="00F742D1">
      <w:pPr>
        <w:ind w:left="567"/>
        <w:rPr>
          <w:rFonts w:ascii="Times New Roman" w:hAnsi="Times New Roman" w:cs="Times New Roman"/>
          <w:b/>
          <w:sz w:val="24"/>
          <w:szCs w:val="24"/>
        </w:rPr>
      </w:pPr>
      <w:r>
        <w:rPr>
          <w:rFonts w:ascii="Times New Roman" w:hAnsi="Times New Roman" w:cs="Times New Roman"/>
          <w:b/>
          <w:sz w:val="24"/>
          <w:szCs w:val="24"/>
        </w:rPr>
        <w:t>Difference between relationships between parents-progeny and between siblings</w:t>
      </w:r>
    </w:p>
    <w:p w:rsidR="0026269B" w:rsidRDefault="0026269B" w:rsidP="00F742D1">
      <w:pPr>
        <w:ind w:left="567"/>
        <w:rPr>
          <w:rFonts w:ascii="Times New Roman" w:hAnsi="Times New Roman" w:cs="Times New Roman"/>
          <w:sz w:val="24"/>
          <w:szCs w:val="24"/>
        </w:rPr>
      </w:pPr>
      <w:r w:rsidRPr="00861A05">
        <w:rPr>
          <w:rFonts w:ascii="Times New Roman" w:hAnsi="Times New Roman" w:cs="Times New Roman"/>
          <w:sz w:val="24"/>
          <w:szCs w:val="24"/>
        </w:rPr>
        <w:t xml:space="preserve">Two siblings </w:t>
      </w:r>
      <w:r>
        <w:rPr>
          <w:rFonts w:ascii="Times New Roman" w:hAnsi="Times New Roman" w:cs="Times New Roman"/>
          <w:sz w:val="24"/>
          <w:szCs w:val="24"/>
        </w:rPr>
        <w:t>share their parents’ genes.  With available DNA SSR we can see how they share the alleles</w:t>
      </w:r>
      <w:r w:rsidR="007C4CD4">
        <w:rPr>
          <w:rFonts w:ascii="Times New Roman" w:hAnsi="Times New Roman" w:cs="Times New Roman"/>
          <w:sz w:val="24"/>
          <w:szCs w:val="24"/>
        </w:rPr>
        <w:t xml:space="preserve"> at least those of </w:t>
      </w:r>
      <w:r w:rsidR="00D87ECE">
        <w:rPr>
          <w:rFonts w:ascii="Times New Roman" w:hAnsi="Times New Roman" w:cs="Times New Roman"/>
          <w:sz w:val="24"/>
          <w:szCs w:val="24"/>
        </w:rPr>
        <w:t>non-functional DNA</w:t>
      </w:r>
      <w:r w:rsidR="007C4CD4">
        <w:rPr>
          <w:rFonts w:ascii="Times New Roman" w:hAnsi="Times New Roman" w:cs="Times New Roman"/>
          <w:sz w:val="24"/>
          <w:szCs w:val="24"/>
        </w:rPr>
        <w:t xml:space="preserve"> selected by marker-pairs</w:t>
      </w:r>
      <w:r>
        <w:rPr>
          <w:rFonts w:ascii="Times New Roman" w:hAnsi="Times New Roman" w:cs="Times New Roman"/>
          <w:sz w:val="24"/>
          <w:szCs w:val="24"/>
        </w:rPr>
        <w:t xml:space="preserve">.  </w:t>
      </w:r>
    </w:p>
    <w:p w:rsidR="0026269B" w:rsidRDefault="0026269B" w:rsidP="00F742D1">
      <w:pPr>
        <w:ind w:left="567"/>
        <w:rPr>
          <w:rFonts w:ascii="Times New Roman" w:hAnsi="Times New Roman" w:cs="Times New Roman"/>
          <w:sz w:val="24"/>
          <w:szCs w:val="24"/>
        </w:rPr>
      </w:pPr>
      <w:r w:rsidRPr="00035BA6">
        <w:rPr>
          <w:noProof/>
          <w:lang w:val="en-GB" w:eastAsia="en-GB"/>
        </w:rPr>
        <w:drawing>
          <wp:anchor distT="0" distB="0" distL="114300" distR="114300" simplePos="0" relativeHeight="251656192" behindDoc="1" locked="0" layoutInCell="1" allowOverlap="1" wp14:anchorId="28D4AC98" wp14:editId="01EDFA98">
            <wp:simplePos x="0" y="0"/>
            <wp:positionH relativeFrom="column">
              <wp:posOffset>3519288</wp:posOffset>
            </wp:positionH>
            <wp:positionV relativeFrom="paragraph">
              <wp:posOffset>55245</wp:posOffset>
            </wp:positionV>
            <wp:extent cx="3220720" cy="2327275"/>
            <wp:effectExtent l="0" t="0" r="0" b="0"/>
            <wp:wrapTight wrapText="bothSides">
              <wp:wrapPolygon edited="0">
                <wp:start x="0" y="0"/>
                <wp:lineTo x="0" y="18565"/>
                <wp:lineTo x="128" y="20333"/>
                <wp:lineTo x="10860" y="21394"/>
                <wp:lineTo x="21464" y="21394"/>
                <wp:lineTo x="21464"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2204" b="10264"/>
                    <a:stretch/>
                  </pic:blipFill>
                  <pic:spPr bwMode="auto">
                    <a:xfrm>
                      <a:off x="0" y="0"/>
                      <a:ext cx="3220720" cy="232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Lets limit ourselves to diploids.  Take as an example Emneth Early and Lord Suffield; both are progeny of Keswick Codlin and Hawthornden.</w:t>
      </w:r>
    </w:p>
    <w:p w:rsidR="0026269B" w:rsidRDefault="0026269B" w:rsidP="00F742D1">
      <w:pPr>
        <w:ind w:left="567"/>
        <w:rPr>
          <w:rFonts w:ascii="Times New Roman" w:hAnsi="Times New Roman" w:cs="Times New Roman"/>
          <w:color w:val="000000" w:themeColor="text1"/>
          <w:sz w:val="24"/>
        </w:rPr>
      </w:pPr>
      <w:r w:rsidRPr="00035BA6">
        <w:rPr>
          <w:rFonts w:ascii="Times New Roman" w:hAnsi="Times New Roman" w:cs="Times New Roman"/>
          <w:color w:val="000000" w:themeColor="text1"/>
          <w:sz w:val="24"/>
          <w:szCs w:val="24"/>
        </w:rPr>
        <w:t xml:space="preserve">With marker-pair </w:t>
      </w:r>
      <w:r w:rsidRPr="00861A05">
        <w:rPr>
          <w:rFonts w:ascii="Times New Roman" w:hAnsi="Times New Roman" w:cs="Times New Roman"/>
          <w:color w:val="000000" w:themeColor="text1"/>
          <w:sz w:val="24"/>
        </w:rPr>
        <w:t>CH04c07</w:t>
      </w:r>
      <w:r>
        <w:rPr>
          <w:rFonts w:ascii="Times New Roman" w:hAnsi="Times New Roman" w:cs="Times New Roman"/>
          <w:color w:val="000000" w:themeColor="text1"/>
          <w:sz w:val="24"/>
        </w:rPr>
        <w:t>, both parents have different alleles, respectively {96,106} and {94,108}. These can be described as having two pairs with unique numbers.  Both progeny inherit the same two alleles: {106,108}.  That is 106 from Keswick Codlin and 108 from Hawthornden.  Neither 94, 96 are passed-on.</w:t>
      </w:r>
    </w:p>
    <w:p w:rsidR="0026269B" w:rsidRPr="00035BA6" w:rsidRDefault="0026269B" w:rsidP="00F742D1">
      <w:pPr>
        <w:ind w:left="567"/>
        <w:rPr>
          <w:rFonts w:ascii="Times New Roman" w:hAnsi="Times New Roman" w:cs="Times New Roman"/>
          <w:color w:val="000000" w:themeColor="text1"/>
          <w:sz w:val="24"/>
          <w:szCs w:val="24"/>
        </w:rPr>
      </w:pPr>
      <w:r w:rsidRPr="003E6494">
        <w:rPr>
          <w:noProof/>
          <w:lang w:val="en-GB" w:eastAsia="en-GB"/>
        </w:rPr>
        <w:drawing>
          <wp:anchor distT="0" distB="0" distL="114300" distR="114300" simplePos="0" relativeHeight="251657216" behindDoc="1" locked="0" layoutInCell="1" allowOverlap="1" wp14:anchorId="21B3559D" wp14:editId="77E82AF2">
            <wp:simplePos x="0" y="0"/>
            <wp:positionH relativeFrom="column">
              <wp:posOffset>3529330</wp:posOffset>
            </wp:positionH>
            <wp:positionV relativeFrom="paragraph">
              <wp:posOffset>663575</wp:posOffset>
            </wp:positionV>
            <wp:extent cx="3251835" cy="2221865"/>
            <wp:effectExtent l="0" t="0" r="0" b="0"/>
            <wp:wrapTight wrapText="bothSides">
              <wp:wrapPolygon edited="0">
                <wp:start x="0" y="0"/>
                <wp:lineTo x="0" y="17408"/>
                <wp:lineTo x="13160" y="17779"/>
                <wp:lineTo x="759" y="18520"/>
                <wp:lineTo x="0" y="18705"/>
                <wp:lineTo x="0" y="21112"/>
                <wp:lineTo x="21132" y="21112"/>
                <wp:lineTo x="21258" y="19816"/>
                <wp:lineTo x="19740" y="17964"/>
                <wp:lineTo x="18728" y="17779"/>
                <wp:lineTo x="21005" y="16482"/>
                <wp:lineTo x="21005" y="15371"/>
                <wp:lineTo x="18728" y="14816"/>
                <wp:lineTo x="19866" y="14816"/>
                <wp:lineTo x="20499" y="11853"/>
                <wp:lineTo x="21258" y="9815"/>
                <wp:lineTo x="2113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r="51338" b="8567"/>
                    <a:stretch/>
                  </pic:blipFill>
                  <pic:spPr bwMode="auto">
                    <a:xfrm>
                      <a:off x="0" y="0"/>
                      <a:ext cx="3251835" cy="222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rPr>
        <w:t>That Emneth Early and Lord Suffield end up have the same two alleles might indicate at least for this marker-pair that a parent-progeny relationship could be satisfied.</w:t>
      </w:r>
    </w:p>
    <w:p w:rsidR="0026269B" w:rsidRDefault="0026269B" w:rsidP="00F742D1">
      <w:pPr>
        <w:ind w:left="567"/>
        <w:rPr>
          <w:rFonts w:ascii="Times New Roman" w:hAnsi="Times New Roman" w:cs="Times New Roman"/>
          <w:color w:val="000000" w:themeColor="text1"/>
          <w:sz w:val="24"/>
          <w:szCs w:val="24"/>
        </w:rPr>
      </w:pPr>
    </w:p>
    <w:p w:rsidR="0026269B" w:rsidRDefault="0026269B" w:rsidP="00F742D1">
      <w:pPr>
        <w:ind w:left="567"/>
        <w:rPr>
          <w:rFonts w:ascii="Times New Roman" w:hAnsi="Times New Roman" w:cs="Times New Roman"/>
          <w:color w:val="000000" w:themeColor="text1"/>
          <w:sz w:val="24"/>
        </w:rPr>
      </w:pPr>
      <w:r w:rsidRPr="00035BA6">
        <w:rPr>
          <w:rFonts w:ascii="Times New Roman" w:hAnsi="Times New Roman" w:cs="Times New Roman"/>
          <w:color w:val="000000" w:themeColor="text1"/>
          <w:sz w:val="24"/>
          <w:szCs w:val="24"/>
        </w:rPr>
        <w:t xml:space="preserve">With marker-pair </w:t>
      </w:r>
      <w:r w:rsidRPr="00861A05">
        <w:rPr>
          <w:rFonts w:ascii="Times New Roman" w:hAnsi="Times New Roman" w:cs="Times New Roman"/>
          <w:color w:val="000000" w:themeColor="text1"/>
          <w:sz w:val="24"/>
        </w:rPr>
        <w:t>CH</w:t>
      </w:r>
      <w:r>
        <w:rPr>
          <w:rFonts w:ascii="Times New Roman" w:hAnsi="Times New Roman" w:cs="Times New Roman"/>
          <w:color w:val="000000" w:themeColor="text1"/>
          <w:sz w:val="24"/>
        </w:rPr>
        <w:t>02c11, alleles are again different. Again both progeny inherit one allele from each parent.  Emneth Early inherits {217,235}, and Lord Suffield {213,233}.  All four alleles are passed to progeny two to one and two to the other.</w:t>
      </w:r>
    </w:p>
    <w:p w:rsidR="0026269B" w:rsidRPr="00E157BA" w:rsidRDefault="0026269B" w:rsidP="00F742D1">
      <w:pPr>
        <w:ind w:left="567"/>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Now Emneth Early and Lord Suffield have no alleles in common for this marker-pair, </w:t>
      </w:r>
      <w:r w:rsidR="006A7381">
        <w:rPr>
          <w:rFonts w:ascii="Times New Roman" w:hAnsi="Times New Roman" w:cs="Times New Roman"/>
          <w:color w:val="000000" w:themeColor="text1"/>
          <w:sz w:val="24"/>
        </w:rPr>
        <w:t xml:space="preserve">showing they do not have </w:t>
      </w:r>
      <w:r>
        <w:rPr>
          <w:rFonts w:ascii="Times New Roman" w:hAnsi="Times New Roman" w:cs="Times New Roman"/>
          <w:color w:val="000000" w:themeColor="text1"/>
          <w:sz w:val="24"/>
        </w:rPr>
        <w:t xml:space="preserve">a parent-progeny relationship. </w:t>
      </w:r>
    </w:p>
    <w:p w:rsidR="0026269B" w:rsidRPr="005A41E5" w:rsidRDefault="0026269B" w:rsidP="00F742D1">
      <w:pPr>
        <w:ind w:left="567"/>
        <w:rPr>
          <w:rFonts w:ascii="Times New Roman" w:hAnsi="Times New Roman" w:cs="Times New Roman"/>
          <w:sz w:val="24"/>
          <w:szCs w:val="24"/>
        </w:rPr>
      </w:pPr>
    </w:p>
    <w:p w:rsidR="003231FD" w:rsidRDefault="003231FD" w:rsidP="00F742D1">
      <w:pPr>
        <w:ind w:left="567"/>
        <w:rPr>
          <w:rFonts w:ascii="Times New Roman" w:hAnsi="Times New Roman" w:cs="Times New Roman"/>
          <w:b/>
          <w:sz w:val="24"/>
          <w:szCs w:val="24"/>
        </w:rPr>
      </w:pPr>
      <w:r>
        <w:rPr>
          <w:rFonts w:ascii="Times New Roman" w:hAnsi="Times New Roman" w:cs="Times New Roman"/>
          <w:b/>
          <w:sz w:val="24"/>
          <w:szCs w:val="24"/>
        </w:rPr>
        <w:t>Examples</w:t>
      </w:r>
    </w:p>
    <w:p w:rsidR="0026269B" w:rsidRDefault="003231FD" w:rsidP="00F742D1">
      <w:pPr>
        <w:ind w:left="567"/>
        <w:rPr>
          <w:rFonts w:ascii="Times New Roman" w:hAnsi="Times New Roman" w:cs="Times New Roman"/>
          <w:sz w:val="24"/>
          <w:szCs w:val="24"/>
        </w:rPr>
      </w:pPr>
      <w:r>
        <w:rPr>
          <w:rFonts w:ascii="Times New Roman" w:hAnsi="Times New Roman" w:cs="Times New Roman"/>
          <w:sz w:val="24"/>
          <w:szCs w:val="24"/>
        </w:rPr>
        <w:t xml:space="preserve">Looking at a few examples quickly shows how important it is to ground thinking in reality.  </w:t>
      </w:r>
      <w:r w:rsidR="006A7381">
        <w:rPr>
          <w:rFonts w:ascii="Times New Roman" w:hAnsi="Times New Roman" w:cs="Times New Roman"/>
          <w:sz w:val="24"/>
          <w:szCs w:val="24"/>
        </w:rPr>
        <w:t>some</w:t>
      </w:r>
      <w:r w:rsidR="007413BD">
        <w:rPr>
          <w:rFonts w:ascii="Times New Roman" w:hAnsi="Times New Roman" w:cs="Times New Roman"/>
          <w:sz w:val="24"/>
          <w:szCs w:val="24"/>
        </w:rPr>
        <w:t>times</w:t>
      </w:r>
      <w:r w:rsidR="006A7381">
        <w:rPr>
          <w:rFonts w:ascii="Times New Roman" w:hAnsi="Times New Roman" w:cs="Times New Roman"/>
          <w:sz w:val="24"/>
          <w:szCs w:val="24"/>
        </w:rPr>
        <w:t xml:space="preserve"> </w:t>
      </w:r>
      <w:r w:rsidR="007413BD">
        <w:rPr>
          <w:rFonts w:ascii="Times New Roman" w:hAnsi="Times New Roman" w:cs="Times New Roman"/>
          <w:sz w:val="24"/>
          <w:szCs w:val="24"/>
        </w:rPr>
        <w:t>i</w:t>
      </w:r>
      <w:r w:rsidR="006A7381">
        <w:rPr>
          <w:rFonts w:ascii="Times New Roman" w:hAnsi="Times New Roman" w:cs="Times New Roman"/>
          <w:sz w:val="24"/>
          <w:szCs w:val="24"/>
        </w:rPr>
        <w:t>t</w:t>
      </w:r>
      <w:r w:rsidR="00674CF6">
        <w:rPr>
          <w:rFonts w:ascii="Times New Roman" w:hAnsi="Times New Roman" w:cs="Times New Roman"/>
          <w:sz w:val="24"/>
          <w:szCs w:val="24"/>
        </w:rPr>
        <w:t xml:space="preserve"> reveals that </w:t>
      </w:r>
      <w:r w:rsidR="007413BD">
        <w:rPr>
          <w:rFonts w:ascii="Times New Roman" w:hAnsi="Times New Roman" w:cs="Times New Roman"/>
          <w:sz w:val="24"/>
          <w:szCs w:val="24"/>
        </w:rPr>
        <w:t xml:space="preserve">siblings were bred with little or no apparent selection (at least among the SSR fragments sampled) and </w:t>
      </w:r>
      <w:r w:rsidR="006A7381">
        <w:rPr>
          <w:rFonts w:ascii="Times New Roman" w:hAnsi="Times New Roman" w:cs="Times New Roman"/>
          <w:sz w:val="24"/>
          <w:szCs w:val="24"/>
        </w:rPr>
        <w:t>some</w:t>
      </w:r>
      <w:r w:rsidR="007413BD">
        <w:rPr>
          <w:rFonts w:ascii="Times New Roman" w:hAnsi="Times New Roman" w:cs="Times New Roman"/>
          <w:sz w:val="24"/>
          <w:szCs w:val="24"/>
        </w:rPr>
        <w:t xml:space="preserve">times there does appear a clear bias with </w:t>
      </w:r>
      <w:r>
        <w:rPr>
          <w:rFonts w:ascii="Times New Roman" w:hAnsi="Times New Roman" w:cs="Times New Roman"/>
          <w:sz w:val="24"/>
          <w:szCs w:val="24"/>
        </w:rPr>
        <w:t>siblings show</w:t>
      </w:r>
      <w:r w:rsidR="007413BD">
        <w:rPr>
          <w:rFonts w:ascii="Times New Roman" w:hAnsi="Times New Roman" w:cs="Times New Roman"/>
          <w:sz w:val="24"/>
          <w:szCs w:val="24"/>
        </w:rPr>
        <w:t>ing</w:t>
      </w:r>
      <w:r>
        <w:rPr>
          <w:rFonts w:ascii="Times New Roman" w:hAnsi="Times New Roman" w:cs="Times New Roman"/>
          <w:sz w:val="24"/>
          <w:szCs w:val="24"/>
        </w:rPr>
        <w:t xml:space="preserve"> a </w:t>
      </w:r>
      <w:r w:rsidR="007413BD">
        <w:rPr>
          <w:rFonts w:ascii="Times New Roman" w:hAnsi="Times New Roman" w:cs="Times New Roman"/>
          <w:sz w:val="24"/>
          <w:szCs w:val="24"/>
        </w:rPr>
        <w:t>non-</w:t>
      </w:r>
      <w:r>
        <w:rPr>
          <w:rFonts w:ascii="Times New Roman" w:hAnsi="Times New Roman" w:cs="Times New Roman"/>
          <w:sz w:val="24"/>
          <w:szCs w:val="24"/>
        </w:rPr>
        <w:t xml:space="preserve">random inheritance of their parents’ alleles in the marker-pair defined regions of </w:t>
      </w:r>
      <w:r w:rsidR="007413BD">
        <w:rPr>
          <w:rFonts w:ascii="Times New Roman" w:hAnsi="Times New Roman" w:cs="Times New Roman"/>
          <w:sz w:val="24"/>
          <w:szCs w:val="24"/>
        </w:rPr>
        <w:t>non-coding regions</w:t>
      </w:r>
      <w:r>
        <w:rPr>
          <w:rFonts w:ascii="Times New Roman" w:hAnsi="Times New Roman" w:cs="Times New Roman"/>
          <w:sz w:val="24"/>
          <w:szCs w:val="24"/>
        </w:rPr>
        <w:t>.</w:t>
      </w:r>
    </w:p>
    <w:p w:rsidR="00F742D1" w:rsidRDefault="00F742D1" w:rsidP="00F742D1">
      <w:pPr>
        <w:ind w:left="567"/>
        <w:rPr>
          <w:rFonts w:ascii="Times New Roman" w:hAnsi="Times New Roman" w:cs="Times New Roman"/>
          <w:sz w:val="24"/>
          <w:szCs w:val="24"/>
        </w:rPr>
      </w:pPr>
    </w:p>
    <w:p w:rsidR="00F742D1" w:rsidRPr="0059024C" w:rsidRDefault="00F742D1" w:rsidP="00F742D1">
      <w:pPr>
        <w:ind w:left="567"/>
        <w:rPr>
          <w:rFonts w:ascii="Times New Roman" w:hAnsi="Times New Roman" w:cs="Times New Roman"/>
          <w:b/>
          <w:color w:val="000000" w:themeColor="text1"/>
          <w:sz w:val="24"/>
          <w:szCs w:val="24"/>
        </w:rPr>
      </w:pPr>
      <w:r w:rsidRPr="0059024C">
        <w:rPr>
          <w:rFonts w:ascii="Times New Roman" w:hAnsi="Times New Roman" w:cs="Times New Roman"/>
          <w:b/>
          <w:color w:val="000000" w:themeColor="text1"/>
          <w:sz w:val="24"/>
          <w:szCs w:val="24"/>
        </w:rPr>
        <w:t>Reinette Franche x Reinette des Carmes</w:t>
      </w:r>
    </w:p>
    <w:p w:rsidR="00AC72F7" w:rsidRDefault="00F742D1" w:rsidP="001D46C1">
      <w:pPr>
        <w:ind w:left="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SSR suggests that the old French </w:t>
      </w:r>
      <w:r w:rsidR="001D46C1">
        <w:rPr>
          <w:rFonts w:ascii="Times New Roman" w:hAnsi="Times New Roman" w:cs="Times New Roman"/>
          <w:color w:val="000000" w:themeColor="text1"/>
          <w:sz w:val="24"/>
          <w:szCs w:val="24"/>
        </w:rPr>
        <w:t>variety</w:t>
      </w:r>
      <w:r>
        <w:rPr>
          <w:rFonts w:ascii="Times New Roman" w:hAnsi="Times New Roman" w:cs="Times New Roman"/>
          <w:color w:val="000000" w:themeColor="text1"/>
          <w:sz w:val="24"/>
          <w:szCs w:val="24"/>
        </w:rPr>
        <w:t xml:space="preserve"> Reinette Franche may be parent to perhaps 100 varieties, and </w:t>
      </w:r>
      <w:r w:rsidR="001D46C1">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old French (Belgian or German) variet</w:t>
      </w:r>
      <w:r w:rsidR="001D46C1">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Reinette des Carmes to perhaps 20-30.  As a pair, the</w:t>
      </w:r>
      <w:r w:rsidR="001D46C1">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may be parents to 12 varieties, five of which are confirmed from SNP.  </w:t>
      </w: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Part of the family tree of two old French varieties, </w:t>
      </w:r>
      <w:r w:rsidRPr="00AC72F7">
        <w:rPr>
          <w:rFonts w:ascii="Times New Roman" w:hAnsi="Times New Roman" w:cs="Times New Roman"/>
          <w:b/>
          <w:bCs/>
          <w:color w:val="000000" w:themeColor="text1"/>
          <w:sz w:val="24"/>
          <w:szCs w:val="24"/>
        </w:rPr>
        <w:t>Reinette Franche and Reinette des Carmes</w:t>
      </w: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r w:rsidRPr="00AC72F7">
        <w:drawing>
          <wp:anchor distT="0" distB="0" distL="114300" distR="114300" simplePos="0" relativeHeight="251677696" behindDoc="0" locked="0" layoutInCell="1" allowOverlap="1" wp14:anchorId="0A826905" wp14:editId="4803AC39">
            <wp:simplePos x="0" y="0"/>
            <wp:positionH relativeFrom="column">
              <wp:posOffset>361315</wp:posOffset>
            </wp:positionH>
            <wp:positionV relativeFrom="page">
              <wp:posOffset>1637456</wp:posOffset>
            </wp:positionV>
            <wp:extent cx="6223000" cy="4589780"/>
            <wp:effectExtent l="0" t="0" r="0" b="0"/>
            <wp:wrapThrough wrapText="bothSides">
              <wp:wrapPolygon edited="0">
                <wp:start x="198" y="90"/>
                <wp:lineTo x="198" y="717"/>
                <wp:lineTo x="1256" y="1703"/>
                <wp:lineTo x="1719" y="1703"/>
                <wp:lineTo x="397" y="2869"/>
                <wp:lineTo x="463" y="3765"/>
                <wp:lineTo x="4232" y="4572"/>
                <wp:lineTo x="4232" y="21068"/>
                <wp:lineTo x="4695" y="21247"/>
                <wp:lineTo x="7009" y="21427"/>
                <wp:lineTo x="13158" y="21427"/>
                <wp:lineTo x="13357" y="20709"/>
                <wp:lineTo x="12629" y="20709"/>
                <wp:lineTo x="4496" y="20351"/>
                <wp:lineTo x="16795" y="19992"/>
                <wp:lineTo x="16795" y="19454"/>
                <wp:lineTo x="4496" y="18916"/>
                <wp:lineTo x="18250" y="18558"/>
                <wp:lineTo x="18514" y="18289"/>
                <wp:lineTo x="17060" y="17482"/>
                <wp:lineTo x="20101" y="17034"/>
                <wp:lineTo x="19903" y="16496"/>
                <wp:lineTo x="4496" y="16048"/>
                <wp:lineTo x="9720" y="15689"/>
                <wp:lineTo x="9720" y="15151"/>
                <wp:lineTo x="4496" y="14613"/>
                <wp:lineTo x="9456" y="14255"/>
                <wp:lineTo x="9456" y="13806"/>
                <wp:lineTo x="4496" y="13179"/>
                <wp:lineTo x="15010" y="12910"/>
                <wp:lineTo x="15010" y="12372"/>
                <wp:lineTo x="4496" y="11744"/>
                <wp:lineTo x="10844" y="11475"/>
                <wp:lineTo x="10844" y="10937"/>
                <wp:lineTo x="4496" y="10310"/>
                <wp:lineTo x="11770" y="10310"/>
                <wp:lineTo x="18118" y="9682"/>
                <wp:lineTo x="18184" y="8607"/>
                <wp:lineTo x="17787" y="7979"/>
                <wp:lineTo x="17126" y="7441"/>
                <wp:lineTo x="17126" y="6007"/>
                <wp:lineTo x="21159" y="5738"/>
                <wp:lineTo x="20961" y="5110"/>
                <wp:lineTo x="4496" y="4572"/>
                <wp:lineTo x="7802" y="3676"/>
                <wp:lineTo x="7802" y="3138"/>
                <wp:lineTo x="8794" y="2958"/>
                <wp:lineTo x="8993" y="2690"/>
                <wp:lineTo x="7802" y="1703"/>
                <wp:lineTo x="9588" y="717"/>
                <wp:lineTo x="9654" y="269"/>
                <wp:lineTo x="8464" y="90"/>
                <wp:lineTo x="198" y="90"/>
              </wp:wrapPolygon>
            </wp:wrapThrough>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3000" cy="4589780"/>
                    </a:xfrm>
                    <a:prstGeom prst="rect">
                      <a:avLst/>
                    </a:prstGeom>
                    <a:noFill/>
                    <a:ln>
                      <a:noFill/>
                    </a:ln>
                  </pic:spPr>
                </pic:pic>
              </a:graphicData>
            </a:graphic>
          </wp:anchor>
        </w:drawing>
      </w: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AC72F7" w:rsidRDefault="00AC72F7" w:rsidP="001D46C1">
      <w:pPr>
        <w:ind w:left="567"/>
        <w:rPr>
          <w:rFonts w:ascii="Times New Roman" w:hAnsi="Times New Roman" w:cs="Times New Roman"/>
          <w:color w:val="000000" w:themeColor="text1"/>
          <w:sz w:val="24"/>
          <w:szCs w:val="24"/>
        </w:rPr>
      </w:pPr>
    </w:p>
    <w:p w:rsidR="001D46C1" w:rsidRDefault="00F742D1" w:rsidP="001D46C1">
      <w:pPr>
        <w:ind w:left="567"/>
        <w:rPr>
          <w:rFonts w:ascii="Times New Roman" w:hAnsi="Times New Roman" w:cs="Times New Roman"/>
          <w:sz w:val="24"/>
          <w:szCs w:val="24"/>
        </w:rPr>
      </w:pPr>
      <w:r>
        <w:rPr>
          <w:rFonts w:ascii="Times New Roman" w:hAnsi="Times New Roman" w:cs="Times New Roman"/>
          <w:color w:val="000000" w:themeColor="text1"/>
          <w:sz w:val="24"/>
          <w:szCs w:val="24"/>
        </w:rPr>
        <w:t xml:space="preserve">These are listed </w:t>
      </w:r>
      <w:r w:rsidR="00AC72F7">
        <w:rPr>
          <w:rFonts w:ascii="Times New Roman" w:hAnsi="Times New Roman" w:cs="Times New Roman"/>
          <w:color w:val="000000" w:themeColor="text1"/>
          <w:sz w:val="24"/>
          <w:szCs w:val="24"/>
        </w:rPr>
        <w:t xml:space="preserve">in the table </w:t>
      </w:r>
      <w:r>
        <w:rPr>
          <w:rFonts w:ascii="Times New Roman" w:hAnsi="Times New Roman" w:cs="Times New Roman"/>
          <w:color w:val="000000" w:themeColor="text1"/>
          <w:sz w:val="24"/>
          <w:szCs w:val="24"/>
        </w:rPr>
        <w:t xml:space="preserve">below in chronological </w:t>
      </w:r>
      <w:r w:rsidR="001D46C1">
        <w:rPr>
          <w:rFonts w:ascii="Times New Roman" w:hAnsi="Times New Roman" w:cs="Times New Roman"/>
          <w:color w:val="000000" w:themeColor="text1"/>
          <w:sz w:val="24"/>
          <w:szCs w:val="24"/>
        </w:rPr>
        <w:t>order of ‘introduction’.</w:t>
      </w:r>
    </w:p>
    <w:p w:rsidR="00AC72F7" w:rsidRDefault="00AC72F7" w:rsidP="00AC72F7">
      <w:pPr>
        <w:ind w:left="567"/>
        <w:rPr>
          <w:rFonts w:ascii="Times New Roman" w:hAnsi="Times New Roman" w:cs="Times New Roman"/>
          <w:sz w:val="24"/>
          <w:szCs w:val="24"/>
        </w:rPr>
        <w:sectPr w:rsidR="00AC72F7" w:rsidSect="001D46C1">
          <w:pgSz w:w="12240" w:h="15840"/>
          <w:pgMar w:top="720" w:right="720" w:bottom="720" w:left="720" w:header="708" w:footer="708" w:gutter="0"/>
          <w:cols w:space="708"/>
          <w:docGrid w:linePitch="360"/>
        </w:sectPr>
      </w:pPr>
      <w:r w:rsidRPr="00AB4AE5">
        <w:rPr>
          <w:rFonts w:ascii="Times New Roman" w:hAnsi="Times New Roman" w:cs="Times New Roman"/>
          <w:sz w:val="24"/>
          <w:szCs w:val="24"/>
        </w:rPr>
        <w:t xml:space="preserve">It appears that breeding of this group of siblings began in </w:t>
      </w:r>
      <w:r>
        <w:rPr>
          <w:rFonts w:ascii="Times New Roman" w:hAnsi="Times New Roman" w:cs="Times New Roman"/>
          <w:sz w:val="24"/>
          <w:szCs w:val="24"/>
        </w:rPr>
        <w:t xml:space="preserve">Europe during </w:t>
      </w:r>
      <w:r w:rsidRPr="00AB4AE5">
        <w:rPr>
          <w:rFonts w:ascii="Times New Roman" w:hAnsi="Times New Roman" w:cs="Times New Roman"/>
          <w:sz w:val="24"/>
          <w:szCs w:val="24"/>
        </w:rPr>
        <w:t xml:space="preserve">C17, and </w:t>
      </w:r>
      <w:r>
        <w:rPr>
          <w:rFonts w:ascii="Times New Roman" w:hAnsi="Times New Roman" w:cs="Times New Roman"/>
          <w:sz w:val="24"/>
          <w:szCs w:val="24"/>
        </w:rPr>
        <w:t xml:space="preserve">accelerated </w:t>
      </w:r>
      <w:r w:rsidRPr="00AB4AE5">
        <w:rPr>
          <w:rFonts w:ascii="Times New Roman" w:hAnsi="Times New Roman" w:cs="Times New Roman"/>
          <w:sz w:val="24"/>
          <w:szCs w:val="24"/>
        </w:rPr>
        <w:t>during C18 and C19</w:t>
      </w:r>
      <w:r>
        <w:rPr>
          <w:rFonts w:ascii="Times New Roman" w:hAnsi="Times New Roman" w:cs="Times New Roman"/>
          <w:sz w:val="24"/>
          <w:szCs w:val="24"/>
        </w:rPr>
        <w:t xml:space="preserve"> with progeny raised south of London, in Norfolk and followed by several in Herefordshire and Gloucestershire.</w:t>
      </w:r>
      <w:r w:rsidRPr="00AB4AE5">
        <w:rPr>
          <w:rFonts w:ascii="Times New Roman" w:hAnsi="Times New Roman" w:cs="Times New Roman"/>
          <w:sz w:val="24"/>
          <w:szCs w:val="24"/>
        </w:rPr>
        <w:t xml:space="preserve"> </w:t>
      </w:r>
      <w:r>
        <w:rPr>
          <w:rFonts w:ascii="Times New Roman" w:hAnsi="Times New Roman" w:cs="Times New Roman"/>
          <w:sz w:val="24"/>
          <w:szCs w:val="24"/>
        </w:rPr>
        <w:t xml:space="preserve"> These siblings form an interesting group because it is quite large (nine diploids and three triploids) and there is no evidence to suggest these weren’t bred (or found) by unconnected individuals and that there was no systematic or consistent selection of attributes beyond the implicit desire to have an appealing fruit.</w:t>
      </w:r>
    </w:p>
    <w:p w:rsidR="001D46C1" w:rsidRDefault="001D46C1" w:rsidP="00F742D1">
      <w:pPr>
        <w:ind w:left="567"/>
        <w:rPr>
          <w:rFonts w:ascii="Times New Roman" w:hAnsi="Times New Roman" w:cs="Times New Roman"/>
          <w:color w:val="000000" w:themeColor="text1"/>
          <w:sz w:val="24"/>
          <w:szCs w:val="24"/>
        </w:rPr>
      </w:pPr>
    </w:p>
    <w:p w:rsidR="0059024C" w:rsidRPr="0059024C" w:rsidRDefault="0059024C" w:rsidP="00F742D1">
      <w:pPr>
        <w:ind w:left="567"/>
        <w:rPr>
          <w:rFonts w:ascii="Times New Roman" w:hAnsi="Times New Roman" w:cs="Times New Roman"/>
          <w:b/>
          <w:color w:val="000000" w:themeColor="text1"/>
          <w:sz w:val="24"/>
          <w:szCs w:val="24"/>
        </w:rPr>
      </w:pPr>
    </w:p>
    <w:tbl>
      <w:tblPr>
        <w:tblpPr w:leftFromText="180" w:rightFromText="180" w:vertAnchor="text" w:horzAnchor="margin" w:tblpXSpec="center" w:tblpY="-719"/>
        <w:tblW w:w="9572" w:type="dxa"/>
        <w:tblLayout w:type="fixed"/>
        <w:tblLook w:val="0000" w:firstRow="0" w:lastRow="0" w:firstColumn="0" w:lastColumn="0" w:noHBand="0" w:noVBand="0"/>
      </w:tblPr>
      <w:tblGrid>
        <w:gridCol w:w="1970"/>
        <w:gridCol w:w="798"/>
        <w:gridCol w:w="1276"/>
        <w:gridCol w:w="5528"/>
      </w:tblGrid>
      <w:tr w:rsidR="00F742D1" w:rsidTr="00F742D1">
        <w:trPr>
          <w:trHeight w:val="534"/>
        </w:trPr>
        <w:tc>
          <w:tcPr>
            <w:tcW w:w="1970" w:type="dxa"/>
            <w:tcBorders>
              <w:top w:val="single" w:sz="12" w:space="0" w:color="auto"/>
              <w:left w:val="single" w:sz="12" w:space="0" w:color="auto"/>
              <w:bottom w:val="single" w:sz="6" w:space="0" w:color="auto"/>
              <w:right w:val="single" w:sz="6" w:space="0" w:color="auto"/>
            </w:tcBorders>
            <w:shd w:val="solid" w:color="008000" w:fill="000000"/>
          </w:tcPr>
          <w:p w:rsidR="00F742D1" w:rsidRPr="0059024C" w:rsidRDefault="00F742D1" w:rsidP="00F742D1">
            <w:pPr>
              <w:autoSpaceDE w:val="0"/>
              <w:autoSpaceDN w:val="0"/>
              <w:adjustRightInd w:val="0"/>
              <w:spacing w:after="0" w:line="240" w:lineRule="auto"/>
              <w:rPr>
                <w:rFonts w:cstheme="minorHAnsi"/>
                <w:b/>
                <w:bCs/>
                <w:color w:val="FFFFFF"/>
                <w:lang w:val="en-GB"/>
              </w:rPr>
            </w:pPr>
            <w:r w:rsidRPr="0059024C">
              <w:rPr>
                <w:rFonts w:cstheme="minorHAnsi"/>
                <w:b/>
                <w:bCs/>
                <w:color w:val="FFFFFF"/>
                <w:lang w:val="en-GB"/>
              </w:rPr>
              <w:t>Name</w:t>
            </w:r>
          </w:p>
        </w:tc>
        <w:tc>
          <w:tcPr>
            <w:tcW w:w="798" w:type="dxa"/>
            <w:tcBorders>
              <w:top w:val="single" w:sz="12" w:space="0" w:color="auto"/>
              <w:left w:val="single" w:sz="6" w:space="0" w:color="auto"/>
              <w:bottom w:val="single" w:sz="6" w:space="0" w:color="auto"/>
              <w:right w:val="single" w:sz="6" w:space="0" w:color="auto"/>
            </w:tcBorders>
            <w:shd w:val="solid" w:color="008000" w:fill="000000"/>
          </w:tcPr>
          <w:p w:rsidR="00F742D1" w:rsidRPr="0059024C" w:rsidRDefault="00F742D1" w:rsidP="00F742D1">
            <w:pPr>
              <w:autoSpaceDE w:val="0"/>
              <w:autoSpaceDN w:val="0"/>
              <w:adjustRightInd w:val="0"/>
              <w:spacing w:after="0" w:line="240" w:lineRule="auto"/>
              <w:rPr>
                <w:rFonts w:cstheme="minorHAnsi"/>
                <w:b/>
                <w:bCs/>
                <w:color w:val="FFFFFF"/>
                <w:lang w:val="en-GB"/>
              </w:rPr>
            </w:pPr>
            <w:r w:rsidRPr="0059024C">
              <w:rPr>
                <w:rFonts w:cstheme="minorHAnsi"/>
                <w:b/>
                <w:bCs/>
                <w:color w:val="FFFFFF"/>
                <w:lang w:val="en-GB"/>
              </w:rPr>
              <w:t>first date</w:t>
            </w:r>
          </w:p>
        </w:tc>
        <w:tc>
          <w:tcPr>
            <w:tcW w:w="1276" w:type="dxa"/>
            <w:tcBorders>
              <w:top w:val="single" w:sz="12" w:space="0" w:color="auto"/>
              <w:left w:val="single" w:sz="6" w:space="0" w:color="auto"/>
              <w:bottom w:val="single" w:sz="6" w:space="0" w:color="auto"/>
              <w:right w:val="single" w:sz="6" w:space="0" w:color="auto"/>
            </w:tcBorders>
            <w:shd w:val="solid" w:color="008000" w:fill="000000"/>
          </w:tcPr>
          <w:p w:rsidR="00F742D1" w:rsidRPr="0059024C" w:rsidRDefault="00F742D1" w:rsidP="00F742D1">
            <w:pPr>
              <w:autoSpaceDE w:val="0"/>
              <w:autoSpaceDN w:val="0"/>
              <w:adjustRightInd w:val="0"/>
              <w:spacing w:after="0" w:line="240" w:lineRule="auto"/>
              <w:rPr>
                <w:rFonts w:cstheme="minorHAnsi"/>
                <w:b/>
                <w:bCs/>
                <w:color w:val="FFFFFF"/>
                <w:lang w:val="en-GB"/>
              </w:rPr>
            </w:pPr>
            <w:r w:rsidRPr="0059024C">
              <w:rPr>
                <w:rFonts w:cstheme="minorHAnsi"/>
                <w:b/>
                <w:bCs/>
                <w:color w:val="FFFFFF"/>
                <w:lang w:val="en-GB"/>
              </w:rPr>
              <w:t>origin</w:t>
            </w:r>
          </w:p>
        </w:tc>
        <w:tc>
          <w:tcPr>
            <w:tcW w:w="5528" w:type="dxa"/>
            <w:tcBorders>
              <w:top w:val="single" w:sz="12" w:space="0" w:color="auto"/>
              <w:left w:val="single" w:sz="6" w:space="0" w:color="auto"/>
              <w:bottom w:val="single" w:sz="6" w:space="0" w:color="auto"/>
              <w:right w:val="single" w:sz="12" w:space="0" w:color="auto"/>
            </w:tcBorders>
            <w:shd w:val="solid" w:color="008000" w:fill="000000"/>
          </w:tcPr>
          <w:p w:rsidR="00F742D1" w:rsidRPr="0059024C" w:rsidRDefault="00F742D1" w:rsidP="00F742D1">
            <w:pPr>
              <w:autoSpaceDE w:val="0"/>
              <w:autoSpaceDN w:val="0"/>
              <w:adjustRightInd w:val="0"/>
              <w:spacing w:after="0" w:line="240" w:lineRule="auto"/>
              <w:rPr>
                <w:rFonts w:cstheme="minorHAnsi"/>
                <w:b/>
                <w:bCs/>
                <w:color w:val="FFFFFF"/>
                <w:lang w:val="en-GB"/>
              </w:rPr>
            </w:pPr>
            <w:r w:rsidRPr="0059024C">
              <w:rPr>
                <w:rFonts w:cstheme="minorHAnsi"/>
                <w:b/>
                <w:bCs/>
                <w:color w:val="FFFFFF"/>
                <w:lang w:val="en-GB"/>
              </w:rPr>
              <w:t>comments from NFC, NAR, Herfs Pom, Hogg</w:t>
            </w:r>
          </w:p>
        </w:tc>
      </w:tr>
      <w:tr w:rsidR="00F742D1" w:rsidTr="00F742D1">
        <w:trPr>
          <w:trHeight w:val="581"/>
        </w:trPr>
        <w:tc>
          <w:tcPr>
            <w:tcW w:w="1970" w:type="dxa"/>
            <w:tcBorders>
              <w:top w:val="single" w:sz="6" w:space="0" w:color="auto"/>
              <w:left w:val="single" w:sz="12" w:space="0" w:color="auto"/>
              <w:bottom w:val="single" w:sz="6"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 xml:space="preserve"> Reinette Franche *</w:t>
            </w:r>
          </w:p>
        </w:tc>
        <w:tc>
          <w:tcPr>
            <w:tcW w:w="798" w:type="dxa"/>
            <w:tcBorders>
              <w:top w:val="single" w:sz="6" w:space="0" w:color="auto"/>
              <w:left w:val="single" w:sz="6" w:space="0" w:color="auto"/>
              <w:bottom w:val="single" w:sz="6"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1500s</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Normandy?</w:t>
            </w:r>
          </w:p>
        </w:tc>
        <w:tc>
          <w:tcPr>
            <w:tcW w:w="5528" w:type="dxa"/>
            <w:tcBorders>
              <w:top w:val="single" w:sz="6" w:space="0" w:color="auto"/>
              <w:left w:val="single" w:sz="6" w:space="0" w:color="auto"/>
              <w:bottom w:val="single" w:sz="6" w:space="0" w:color="auto"/>
              <w:right w:val="single" w:sz="12"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This is a very old French apple,</w:t>
            </w:r>
          </w:p>
        </w:tc>
      </w:tr>
      <w:tr w:rsidR="00F742D1" w:rsidTr="00F742D1">
        <w:trPr>
          <w:trHeight w:val="482"/>
        </w:trPr>
        <w:tc>
          <w:tcPr>
            <w:tcW w:w="1970" w:type="dxa"/>
            <w:tcBorders>
              <w:top w:val="single" w:sz="6" w:space="0" w:color="auto"/>
              <w:left w:val="single" w:sz="12" w:space="0" w:color="auto"/>
              <w:bottom w:val="single" w:sz="12"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Reinette des Carmes $</w:t>
            </w:r>
          </w:p>
        </w:tc>
        <w:tc>
          <w:tcPr>
            <w:tcW w:w="798" w:type="dxa"/>
            <w:tcBorders>
              <w:top w:val="single" w:sz="6" w:space="0" w:color="auto"/>
              <w:left w:val="single" w:sz="6" w:space="0" w:color="auto"/>
              <w:bottom w:val="single" w:sz="12"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&lt;1667</w:t>
            </w:r>
          </w:p>
        </w:tc>
        <w:tc>
          <w:tcPr>
            <w:tcW w:w="1276" w:type="dxa"/>
            <w:tcBorders>
              <w:top w:val="single" w:sz="6" w:space="0" w:color="auto"/>
              <w:left w:val="single" w:sz="6" w:space="0" w:color="auto"/>
              <w:bottom w:val="single" w:sz="12" w:space="0" w:color="auto"/>
              <w:right w:val="single" w:sz="6"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France, Belgium or Germany?</w:t>
            </w:r>
          </w:p>
        </w:tc>
        <w:tc>
          <w:tcPr>
            <w:tcW w:w="5528" w:type="dxa"/>
            <w:tcBorders>
              <w:top w:val="single" w:sz="6" w:space="0" w:color="auto"/>
              <w:left w:val="single" w:sz="6" w:space="0" w:color="auto"/>
              <w:bottom w:val="single" w:sz="12" w:space="0" w:color="auto"/>
              <w:right w:val="single" w:sz="12" w:space="0" w:color="auto"/>
            </w:tcBorders>
            <w:shd w:val="solid" w:color="FFFFFF" w:fill="auto"/>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first described be =Merlet 1667</w:t>
            </w:r>
          </w:p>
        </w:tc>
      </w:tr>
      <w:tr w:rsidR="001D46C1" w:rsidTr="00F742D1">
        <w:trPr>
          <w:trHeight w:val="482"/>
        </w:trPr>
        <w:tc>
          <w:tcPr>
            <w:tcW w:w="1970" w:type="dxa"/>
            <w:tcBorders>
              <w:top w:val="single" w:sz="12"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Golden Reinette !</w:t>
            </w:r>
          </w:p>
        </w:tc>
        <w:tc>
          <w:tcPr>
            <w:tcW w:w="798" w:type="dxa"/>
            <w:tcBorders>
              <w:top w:val="single" w:sz="12"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&lt;1650s</w:t>
            </w:r>
          </w:p>
        </w:tc>
        <w:tc>
          <w:tcPr>
            <w:tcW w:w="1276" w:type="dxa"/>
            <w:tcBorders>
              <w:top w:val="single" w:sz="12"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Europe</w:t>
            </w:r>
          </w:p>
        </w:tc>
        <w:tc>
          <w:tcPr>
            <w:tcW w:w="5528" w:type="dxa"/>
            <w:tcBorders>
              <w:top w:val="single" w:sz="12"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Thought to have originated in Europe. It has been known in England since the mid 1600s.</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Mannington's Pearmain</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1770</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Uckfield, Sussex</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 xml:space="preserve">Grown from seed found in cider pomace in the garden of Mr Turley, Uckfield, Sussex, England in about 1770. It was introduced by John Mannington in 1847. </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Hubbard's Pearmain</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&lt;1800</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Norfolk</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 xml:space="preserve">Originated in Norfolk, England. It was known before 1800. </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Reinette d'Anjou !</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&lt;1817</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Belgian or German</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Thought to be of either Belgian or German origin. First mentioned in 1817.</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Hunt's Duke of Gloucester</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1820</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Gloucester</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Raised by Dr Fry at Gloucester. It was introduced in 1820 by Thomas Hunt of Stratford-on-Avon.</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Claygate Pearmain !</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1821</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Claygate, Surrey</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Discovered by John Braddick at Claygate, Surrey and exhibited to the Horticultural Society in 1821.</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 xml:space="preserve">Adams's Pearmain </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&lt;1826</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Hereford</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 xml:space="preserve">Brought to notice in 1826 and introduced and exhibited by R. Adams from Herefordshire. </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Gipsy King</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&lt;1876</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UK</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first catalogued in River's catalogue</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Mabbott's Pearmain !</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&lt;1883</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Kent</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Raised in Kent, England. It was first described in 1883. Introduced by Lewis Killick of Langley.</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Pig's Nose Pippin</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&lt;1884</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Hereford</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Thought to have originated in Hereford. Described in 1884. </w:t>
            </w:r>
          </w:p>
        </w:tc>
      </w:tr>
      <w:tr w:rsidR="00F742D1" w:rsidTr="00F742D1">
        <w:trPr>
          <w:trHeight w:val="482"/>
        </w:trPr>
        <w:tc>
          <w:tcPr>
            <w:tcW w:w="1970" w:type="dxa"/>
            <w:tcBorders>
              <w:top w:val="single" w:sz="6" w:space="0" w:color="auto"/>
              <w:left w:val="single" w:sz="12"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Hoyaske Guldreinette !</w:t>
            </w:r>
          </w:p>
        </w:tc>
        <w:tc>
          <w:tcPr>
            <w:tcW w:w="798"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&lt;1950</w:t>
            </w:r>
          </w:p>
        </w:tc>
        <w:tc>
          <w:tcPr>
            <w:tcW w:w="1276" w:type="dxa"/>
            <w:tcBorders>
              <w:top w:val="single" w:sz="6" w:space="0" w:color="auto"/>
              <w:left w:val="single" w:sz="6" w:space="0" w:color="auto"/>
              <w:bottom w:val="single" w:sz="6"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England? Sweden?</w:t>
            </w:r>
          </w:p>
        </w:tc>
        <w:tc>
          <w:tcPr>
            <w:tcW w:w="5528" w:type="dxa"/>
            <w:tcBorders>
              <w:top w:val="single" w:sz="6" w:space="0" w:color="auto"/>
              <w:left w:val="single" w:sz="6" w:space="0" w:color="auto"/>
              <w:bottom w:val="single" w:sz="6"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As NFC unkno</w:t>
            </w:r>
            <w:r>
              <w:rPr>
                <w:rFonts w:cstheme="minorHAnsi"/>
                <w:color w:val="333333"/>
                <w:lang w:val="en-GB"/>
              </w:rPr>
              <w:t>w</w:t>
            </w:r>
            <w:r w:rsidRPr="0059024C">
              <w:rPr>
                <w:rFonts w:cstheme="minorHAnsi"/>
                <w:color w:val="333333"/>
                <w:lang w:val="en-GB"/>
              </w:rPr>
              <w:t>n 1974-381, matches trees in Sweden and Denmark; Bernwode &amp; RVRogers claim it is Red Ingestrie, disputed by MAN.</w:t>
            </w:r>
          </w:p>
        </w:tc>
      </w:tr>
      <w:tr w:rsidR="00F742D1" w:rsidTr="00F742D1">
        <w:trPr>
          <w:trHeight w:val="482"/>
        </w:trPr>
        <w:tc>
          <w:tcPr>
            <w:tcW w:w="1970" w:type="dxa"/>
            <w:tcBorders>
              <w:top w:val="single" w:sz="6" w:space="0" w:color="auto"/>
              <w:left w:val="single" w:sz="12" w:space="0" w:color="auto"/>
              <w:bottom w:val="single" w:sz="12"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000000"/>
                <w:lang w:val="en-GB"/>
              </w:rPr>
            </w:pPr>
            <w:r w:rsidRPr="0059024C">
              <w:rPr>
                <w:rFonts w:cstheme="minorHAnsi"/>
                <w:color w:val="000000"/>
                <w:lang w:val="en-GB"/>
              </w:rPr>
              <w:t>A724</w:t>
            </w:r>
          </w:p>
        </w:tc>
        <w:tc>
          <w:tcPr>
            <w:tcW w:w="798" w:type="dxa"/>
            <w:tcBorders>
              <w:top w:val="single" w:sz="6" w:space="0" w:color="auto"/>
              <w:left w:val="single" w:sz="6" w:space="0" w:color="auto"/>
              <w:bottom w:val="single" w:sz="12"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&lt;1950?</w:t>
            </w:r>
          </w:p>
        </w:tc>
        <w:tc>
          <w:tcPr>
            <w:tcW w:w="1276" w:type="dxa"/>
            <w:tcBorders>
              <w:top w:val="single" w:sz="6" w:space="0" w:color="auto"/>
              <w:left w:val="single" w:sz="6" w:space="0" w:color="auto"/>
              <w:bottom w:val="single" w:sz="12" w:space="0" w:color="auto"/>
              <w:right w:val="single" w:sz="6"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r w:rsidRPr="0059024C">
              <w:rPr>
                <w:rFonts w:cstheme="minorHAnsi"/>
                <w:color w:val="333333"/>
                <w:lang w:val="en-GB"/>
              </w:rPr>
              <w:t>Wick Gloucester</w:t>
            </w:r>
          </w:p>
        </w:tc>
        <w:tc>
          <w:tcPr>
            <w:tcW w:w="5528" w:type="dxa"/>
            <w:tcBorders>
              <w:top w:val="single" w:sz="6" w:space="0" w:color="auto"/>
              <w:left w:val="single" w:sz="6" w:space="0" w:color="auto"/>
              <w:bottom w:val="single" w:sz="12" w:space="0" w:color="auto"/>
              <w:right w:val="single" w:sz="12" w:space="0" w:color="auto"/>
            </w:tcBorders>
          </w:tcPr>
          <w:p w:rsidR="00F742D1" w:rsidRPr="0059024C" w:rsidRDefault="00F742D1" w:rsidP="00F742D1">
            <w:pPr>
              <w:autoSpaceDE w:val="0"/>
              <w:autoSpaceDN w:val="0"/>
              <w:adjustRightInd w:val="0"/>
              <w:spacing w:after="0" w:line="240" w:lineRule="auto"/>
              <w:rPr>
                <w:rFonts w:cstheme="minorHAnsi"/>
                <w:color w:val="333333"/>
                <w:lang w:val="en-GB"/>
              </w:rPr>
            </w:pPr>
          </w:p>
        </w:tc>
      </w:tr>
    </w:tbl>
    <w:p w:rsidR="0059024C" w:rsidRDefault="0059024C" w:rsidP="00F742D1">
      <w:pPr>
        <w:spacing w:after="0"/>
        <w:ind w:left="567"/>
        <w:rPr>
          <w:rFonts w:ascii="Times New Roman" w:hAnsi="Times New Roman" w:cs="Times New Roman"/>
          <w:sz w:val="24"/>
          <w:szCs w:val="24"/>
        </w:rPr>
      </w:pPr>
    </w:p>
    <w:p w:rsidR="00F742D1" w:rsidRDefault="00F742D1" w:rsidP="00F742D1">
      <w:pPr>
        <w:spacing w:after="0"/>
        <w:ind w:left="567"/>
        <w:rPr>
          <w:rFonts w:ascii="Times New Roman" w:hAnsi="Times New Roman" w:cs="Times New Roman"/>
          <w:sz w:val="24"/>
          <w:szCs w:val="24"/>
        </w:rPr>
      </w:pPr>
    </w:p>
    <w:p w:rsidR="0059024C" w:rsidRPr="00F742D1" w:rsidRDefault="00F742D1" w:rsidP="00F742D1">
      <w:pPr>
        <w:spacing w:after="0"/>
        <w:ind w:left="567"/>
        <w:rPr>
          <w:rFonts w:ascii="Times New Roman" w:hAnsi="Times New Roman" w:cs="Times New Roman"/>
          <w:sz w:val="20"/>
          <w:szCs w:val="24"/>
        </w:rPr>
      </w:pPr>
      <w:r>
        <w:rPr>
          <w:rFonts w:ascii="Times New Roman" w:hAnsi="Times New Roman" w:cs="Times New Roman"/>
          <w:sz w:val="24"/>
          <w:szCs w:val="24"/>
        </w:rPr>
        <w:t xml:space="preserve"> *</w:t>
      </w:r>
      <w:r w:rsidR="0059024C" w:rsidRPr="00F742D1">
        <w:rPr>
          <w:rFonts w:ascii="Times New Roman" w:hAnsi="Times New Roman" w:cs="Times New Roman"/>
          <w:sz w:val="20"/>
          <w:szCs w:val="24"/>
        </w:rPr>
        <w:t>Reinette Franche has synonym in NFC Herceg Batthyanyi Alma</w:t>
      </w:r>
    </w:p>
    <w:p w:rsidR="006A7381" w:rsidRPr="00F742D1" w:rsidRDefault="0059024C" w:rsidP="00F742D1">
      <w:pPr>
        <w:spacing w:after="0"/>
        <w:ind w:left="567"/>
        <w:rPr>
          <w:rFonts w:ascii="Times New Roman" w:hAnsi="Times New Roman" w:cs="Times New Roman"/>
          <w:sz w:val="20"/>
          <w:szCs w:val="24"/>
        </w:rPr>
      </w:pPr>
      <w:r w:rsidRPr="00F742D1">
        <w:rPr>
          <w:rFonts w:ascii="Times New Roman" w:hAnsi="Times New Roman" w:cs="Times New Roman"/>
          <w:sz w:val="20"/>
          <w:szCs w:val="24"/>
        </w:rPr>
        <w:t>$ Reinette des Carmes has synonym in Czech collection Karmelitská reneta</w:t>
      </w:r>
    </w:p>
    <w:p w:rsidR="003231FD" w:rsidRPr="00F742D1" w:rsidRDefault="0059024C" w:rsidP="00F742D1">
      <w:pPr>
        <w:spacing w:after="0"/>
        <w:ind w:left="567"/>
        <w:rPr>
          <w:rFonts w:ascii="Times New Roman" w:hAnsi="Times New Roman" w:cs="Times New Roman"/>
          <w:sz w:val="20"/>
          <w:szCs w:val="24"/>
        </w:rPr>
      </w:pPr>
      <w:r w:rsidRPr="00F742D1">
        <w:rPr>
          <w:rFonts w:ascii="Times New Roman" w:hAnsi="Times New Roman" w:cs="Times New Roman"/>
          <w:sz w:val="20"/>
          <w:szCs w:val="24"/>
        </w:rPr>
        <w:t>! Confirmed parentage with SNP (Muranty et al., Howard et al.)</w:t>
      </w:r>
    </w:p>
    <w:p w:rsidR="001D46C1" w:rsidRPr="00AC72F7" w:rsidRDefault="002B7566" w:rsidP="00AC72F7">
      <w:pPr>
        <w:spacing w:after="0"/>
        <w:ind w:left="567"/>
        <w:rPr>
          <w:rFonts w:ascii="Times New Roman" w:hAnsi="Times New Roman" w:cs="Times New Roman"/>
          <w:sz w:val="20"/>
          <w:szCs w:val="24"/>
        </w:rPr>
        <w:sectPr w:rsidR="001D46C1" w:rsidRPr="00AC72F7" w:rsidSect="001D46C1">
          <w:pgSz w:w="12240" w:h="15840"/>
          <w:pgMar w:top="720" w:right="720" w:bottom="720" w:left="720" w:header="708" w:footer="708" w:gutter="0"/>
          <w:cols w:space="708"/>
          <w:docGrid w:linePitch="360"/>
        </w:sectPr>
      </w:pPr>
      <w:r w:rsidRPr="00F742D1">
        <w:rPr>
          <w:rFonts w:ascii="Times New Roman" w:hAnsi="Times New Roman" w:cs="Times New Roman"/>
          <w:sz w:val="20"/>
          <w:szCs w:val="24"/>
        </w:rPr>
        <w:t>£ Golden Reinette also known as Reinette de Hollande</w:t>
      </w:r>
    </w:p>
    <w:p w:rsidR="009012F7" w:rsidRDefault="009012F7" w:rsidP="001D46C1">
      <w:pPr>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mc:AlternateContent>
          <mc:Choice Requires="wpg">
            <w:drawing>
              <wp:anchor distT="0" distB="0" distL="114300" distR="114300" simplePos="0" relativeHeight="251669504" behindDoc="0" locked="0" layoutInCell="1" allowOverlap="1">
                <wp:simplePos x="0" y="0"/>
                <wp:positionH relativeFrom="margin">
                  <wp:align>left</wp:align>
                </wp:positionH>
                <wp:positionV relativeFrom="paragraph">
                  <wp:posOffset>244549</wp:posOffset>
                </wp:positionV>
                <wp:extent cx="8037830" cy="6406663"/>
                <wp:effectExtent l="0" t="0" r="1270" b="0"/>
                <wp:wrapThrough wrapText="bothSides">
                  <wp:wrapPolygon edited="0">
                    <wp:start x="0" y="0"/>
                    <wp:lineTo x="0" y="2762"/>
                    <wp:lineTo x="870" y="3083"/>
                    <wp:lineTo x="0" y="3340"/>
                    <wp:lineTo x="0" y="4753"/>
                    <wp:lineTo x="256" y="5138"/>
                    <wp:lineTo x="0" y="5395"/>
                    <wp:lineTo x="0" y="8093"/>
                    <wp:lineTo x="512" y="8221"/>
                    <wp:lineTo x="0" y="8607"/>
                    <wp:lineTo x="0" y="10020"/>
                    <wp:lineTo x="1382" y="10277"/>
                    <wp:lineTo x="0" y="10533"/>
                    <wp:lineTo x="0" y="16314"/>
                    <wp:lineTo x="717" y="16442"/>
                    <wp:lineTo x="0" y="16892"/>
                    <wp:lineTo x="0" y="18305"/>
                    <wp:lineTo x="768" y="18498"/>
                    <wp:lineTo x="0" y="18819"/>
                    <wp:lineTo x="0" y="20232"/>
                    <wp:lineTo x="512" y="20553"/>
                    <wp:lineTo x="0" y="20746"/>
                    <wp:lineTo x="0" y="21517"/>
                    <wp:lineTo x="21552" y="21517"/>
                    <wp:lineTo x="21552" y="0"/>
                    <wp:lineTo x="0" y="0"/>
                  </wp:wrapPolygon>
                </wp:wrapThrough>
                <wp:docPr id="28" name="Group 28"/>
                <wp:cNvGraphicFramePr/>
                <a:graphic xmlns:a="http://schemas.openxmlformats.org/drawingml/2006/main">
                  <a:graphicData uri="http://schemas.microsoft.com/office/word/2010/wordprocessingGroup">
                    <wpg:wgp>
                      <wpg:cNvGrpSpPr/>
                      <wpg:grpSpPr>
                        <a:xfrm>
                          <a:off x="0" y="0"/>
                          <a:ext cx="8037830" cy="6406663"/>
                          <a:chOff x="0" y="0"/>
                          <a:chExt cx="8037830" cy="6406663"/>
                        </a:xfrm>
                      </wpg:grpSpPr>
                      <pic:pic xmlns:pic="http://schemas.openxmlformats.org/drawingml/2006/picture">
                        <pic:nvPicPr>
                          <pic:cNvPr id="17" name="Picture 1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37830" cy="3175000"/>
                          </a:xfrm>
                          <a:prstGeom prst="rect">
                            <a:avLst/>
                          </a:prstGeom>
                          <a:noFill/>
                          <a:ln>
                            <a:noFill/>
                          </a:ln>
                        </pic:spPr>
                      </pic:pic>
                      <pic:pic xmlns:pic="http://schemas.openxmlformats.org/drawingml/2006/picture">
                        <pic:nvPicPr>
                          <pic:cNvPr id="18" name="Picture 1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232298"/>
                            <a:ext cx="8037830" cy="3174365"/>
                          </a:xfrm>
                          <a:prstGeom prst="rect">
                            <a:avLst/>
                          </a:prstGeom>
                          <a:noFill/>
                          <a:ln>
                            <a:noFill/>
                          </a:ln>
                        </pic:spPr>
                      </pic:pic>
                    </wpg:wgp>
                  </a:graphicData>
                </a:graphic>
              </wp:anchor>
            </w:drawing>
          </mc:Choice>
          <mc:Fallback>
            <w:pict>
              <v:group w14:anchorId="493C430E" id="Group 28" o:spid="_x0000_s1026" style="position:absolute;margin-left:0;margin-top:19.25pt;width:632.9pt;height:504.45pt;z-index:251669504;mso-position-horizontal:left;mso-position-horizontal-relative:margin" coordsize="80378,640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WdUXoAgAASgkAAA4AAABkcnMvZTJvRG9jLnhtbOxWyW7bMBC9F+g/&#10;ELo7WmM5gu0gtZOgQNoaXT6ApiiJiEQSJGU5KPrvHVKysjhA2hwKBOjB8nBIDt+8mUdpfr5varSj&#10;SjPBF154EniIciJyxsuF9+P71WTmIW0wz3EtOF14d1R758v37+adzGgkKlHnVCEIwnXWyYVXGSMz&#10;39ekog3WJ0JSDpOFUA02MFSlnyvcQfSm9qMgmPqdULlUglCtwbvuJ72li18UlJgvRaGpQfXCA2zG&#10;PZV7bu3TX85xViosK0YGGPgVKBrMOBw6hlpjg1Gr2FGohhEltCjMCRGNL4qCEepygGzC4Ek210q0&#10;0uVSZl0pR5qA2ic8vTos+bzbKMTyhRdBpThuoEbuWARjIKeTZQZrrpX8JjdqcJT9yOa7L1Rj/yET&#10;tHe03o200r1BBJyzIE5nMbBPYG6aBNPpNO6JJxVU52gfqS5f2OkfDvYtvhGOZCSD38ATWEc8vdxP&#10;sMu0inpDkOaPYjRY3bZyAiWV2LAtq5m5c+0JxbOg+G7DyEb1g3vKw/RAOUzbUxF4gGO7xa7q92Cb&#10;040gtxpxsaowL+mFltDZoDe72n+83A0fHbitmbxidW3rZO0hNVDBky56hp2+Q9eCtA3lppecojVk&#10;KbiumNQeUhltthQ6SH3MQycCKPyNNvY42wJOBj+j2UUQnEUfJqvTYDVJgvRycnGWpJM0uEyTIJmF&#10;q3D1y+4Ok6zVFPLF9VqyASt4j9A+2/PD7dCryakS7bDTvmXKATr8O4jgspRYrFqRr8AqrAPbKGpI&#10;Zc0CmBv8sHiccDTfM2troEEhaNt9EjmICLdGODL+WiFxmJ4Ggbuaxj6HHlDaXFPRIGsA14DUhcc7&#10;yKPP7bDEoubCVtzlUvNHDohpPQ6/RTyYkEDfeGC8HQGNd9bmICB3a9lqvE0BRa6o/wX0koDiKI6i&#10;M1fs/pY5etGAjJJ4eupuyMPr4h/JyL2V4IXtbprh48J+ETwcg/3wE2j5Gw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MEFAAGAAgAAAAhAPrT/w/gAAAACQEAAA8AAABkcnMvZG93bnJldi54&#10;bWxMj8FqwkAQhu+FvsMyhd7qJmqspNmISNuTFKoF8bZmxySYnQ3ZNYlv3/HU3mb4h3++L1uNthE9&#10;dr52pCCeRCCQCmdqKhX87D9eliB80GR04wgV3NDDKn98yHRq3EDf2O9CKbiEfKoVVCG0qZS+qNBq&#10;P3EtEmdn11kdeO1KaTo9cLlt5DSKFtLqmvhDpVvcVFhcdler4HPQw3oWv/fby3lzO+6Tr8M2RqWe&#10;n8b1G4iAY/g7hjs+o0POTCd3JeNFo4BFgoLZMgFxT6eLhE1OPEXz1znIPJP/DfJfAAAA//8DAFBL&#10;AwQUAAYACAAAACEAu/E9oy4zAAB4eQEAFAAAAGRycy9tZWRpYS9pbWFnZTEuZW1m7J1hrB3HeZ6X&#10;8qVIxZctxcgFjagSqVK2E0fJISWapGtDV5IjGS1pXytMxbake2RRdu3IMivZtdSqKR1LgQsYjYG6&#10;aBSoPwL/SGA4KQSEkGoElRKIgAuoEILGVow6P4wUCfKDqAE6AgqUYN9n776Hcz/vnN2zZzYyIK04&#10;mv3mmzPvO9/Mzsx7zrn3bqmq6iElX995S1U9ucVWVf3G56vq7p+vqj2/cOzuqtpSPfb4lurxt1aV&#10;/m26zm6rqsMrVfWPrqqq9eT1VPrBjddUZ/dsrdRA9bNKe5TU3Lu3rG2prtf9TqWrdr74v3jZtEnU&#10;Pam0rkTdm9ZWqlXdc92wds3sfp/acPlk7aq6LdHQdfb2vWvbZr6VtWp2v1fe7Uo3KfHay7rayn5C&#10;vp1KvlznZhXwuh0C2d3cU+ftzb2aq3Y19wpH9Xeae2XVdc29Xlu5HYXurO9VfPYf6n87lbi2KrXx&#10;TLFSDjeoPravVzWeTymwQ9rQyyrSj1sb7xQn+gi3+jq7kTmGlM9iIp9jRa2jSqeV3LerdXMbjuba&#10;Jvug7vdWP3CR8rO3XzHS+yul6Z35MfYb1+U6Mz/K36XEHNrEtbo84wcvfL+i/8EPm+txpVL8mib1&#10;ANRNz+Yj5eYH11ksVc/xgxf1XtP/4IfNVZKf46fHqb664kc984MXlB5WI/DD5irJr2nS4euMH90w&#10;P3jx+r9o+GFzleTXNKlWNwLYFT/qmR+84PdRrR/ED5urJD/HzwE0P8q75h+8qMd+BT9srpL8HD/W&#10;cy7zo9z84ODng3qOH+Xw4rmljAub9eXtykusL2BwPf30Zn6Umx9czY965gcv+OxTTpntG3Vfit8s&#10;ft/9uFrtET/VMz94we/Ohp/tkvzUdH0NiZ/X5WcafrZL8lsmfvAift9s+Nkuwc9jxJoKxnUiSpnt&#10;EhjeQwVRXy+88EKd+xmkvG2OU8/84AW/Aw0/2yX5LTNG3pu+3PCzXZKf4/f05Zd7xY96jh+8iN/X&#10;G362S/JbJn7eO1e09sPZdkl+y8QPXsTvpoaf7ZL8HL+4hlHu54M+tO0B3tufaPjZLsnP8bsc9gDK&#10;zQ+u5kc9zz94Eb/fbPjZLsnP8Ru6x8OVvfO0ci7sH6c9Hj7snfCDJ/Yo8Qvjm5t/6fiyZ8KHvQl+&#10;tkvyU9P1NWT9897OHgo/2yX5ef4NeX7Zb4kf+xr8bJfkt0z8fC5g/4Wf7ZL8lokf+y3xY1+Dn+2S&#10;/By/IecXnwvYf+FnuyS/ZeLHfkv82NfgZ7skv2Xi53MB+y/8bJfkN4tfOF9R7v2NPnh/S89X7LfE&#10;j30NfrZL8lsmfj4XsP/Cz3ZJfrP4BQ2bjV/QsPBif3tCuffhkvwcvyHnF++7aFj42S7Jb5n4sd8S&#10;P/Y1+NkuyW+Z+PlcwP4LP9sl+S0TP/Zb4se+Bj/bJfk5fkP2D58L2H/hZ7skv1n8Bqx/7LfEj30N&#10;frZL8lsmfj4XsP/Cz3ZJfsvEj/2W+LGvwc92SX7LxM/nAvZf+NkuyW8WvwH7B/st8WNfg5/tkvyW&#10;iZ/PBey/8LNdkt8y8WO/hRf72leV2y7Jz/Ebuv/Cj/0Xfj4nlOB3VO0xd9gzwWBvAsN2CQy/Bzob&#10;owFrrPd29lD42S7JT03XV9SwlPsMTB9mZ+DkDMeeSfzYm+BnuyQ/xy/OIcrND67ml75H4b2dPRR+&#10;tkvym8UvjG82fqrn+ceeSfzYm+BnuyQ/4sQVzyCUt8UvfQ/eezt7KPxsl+Q3i1/YA7LxS+Yfeybx&#10;Y2+Cn+2S/By/IfPPezt7KPxsl+S3TPzYM4kfexP8bJfk5/jF9/Aob5t/qcb23s4eCj/bJfktEz/2&#10;THixN31Due2S/By/IfPPezt7KPxsl+S3TPzYb4kf+xr8bJfk5/gNmX8+F7D/ws92CX5H1d5pJfZM&#10;YsDeBIbtEhg+gwiivuIeQLmfQeLkPTTdA7y3s4fCz3ZJfrMxCnsA5eYHV/PjrOL4sWcSP/Ym+Nku&#10;yc/xi89gLn7pGcR7O3so/GyX5EecuIbMcfZM4sfeBD/bJfk5fkPmn/d29lD42S7Jbxa/AfOPPZP4&#10;sTfBz3ZJfsvEz3s7eyj8bJfkt0z82DPhxd70knLbJfk5fkOeX/Yk+LH2w892CX5H1d5pJdZ8MFhb&#10;wbBdAsN7wGyMgk6hvHWNTXSK9yb2APjZLsHPMWDdJgasj2DYLoHhGHgeDFmHvL+wjsPPdkl+arq+&#10;ohanvHWMkn2QdZv4sT7Cz3ZJfo5f3GcoNz+4zvbpZA55f2Edh5/tkvyWiR/rNvFjfYSf7ZL8lomf&#10;9xfWcfjZLslvmfixbsOLdfx7ym2X5Of4DVnHvb+gheBnuwS/o2rvtBJ7AzFgrwDDdgkMr2GzMRqw&#10;jnsPQ8/Az3ZJfmq6voaMEfse8WN/gZ/tkvyWiZ/3Z/ZB+Nkuwe+o2mMOse8RA/YXMGyXwPAc8hgN&#10;3Qfhxz4IP+/XJfmp6fqKc4hy7zP0wfsM9Rw/9j34sb/Az3ZJfsvEz/sz+yD8bJfk5/gNOUew7xE/&#10;9hf42S7Jz/Ebco7w/sw+CD/bJfktEz/2PXixv/xQue2S/By/+HxQ7ueDPrQ9H+xJ8GPth5/tkvxm&#10;8Ru4R8GPPQp+3ktL8iNOXPH5oLwtfun7TexJ8GPth5/tkvwcvzi+lJsfXNvG13snexT8bJfkt0z8&#10;2M+IH/sG/GyX5EecuIbEz/su+xv8bJfkt0z82M+IH/sG/GyX5LdM/Lzvsr/Bz3YJfkfV3mkl9iRi&#10;wNoPhu0SGPGMNHSPgh97FPy8l5bk5zGKaxjlbWtEuoaxJ8GLPWpVyXZJfp7j8Rmk3Pzg2raGsSfB&#10;j7UffrZL8lsmfqz58GNthZ/tkvzUbH0NiZ/3JvYA+NkuyW8WvwF7PGs+8WNthZ/tkvwcv6EaB37s&#10;AfDzXlWSn+MXx5dyPx/0oe35YM2HH2sr/GyX5LdM/Lw3sQfAz3ZJfo7fkPWP/YL4sS7Dz3ZJfsvE&#10;z/sa+wf8bJfkt0z82C/gxf5Bsl2Sn5qtr/h8UO7ngz60PR/e13ivzxzhW4KfzyDsSbT5TINhuwSG&#10;zyCzMRqwxrInwY+1nxjYLslPzdbXkDXWeyd7FPxsl+Tn+MU5RLnnEH1om0PsScSPtR9+tkvyA5tr&#10;SPy8d7JHwc92SX7EiWtI/NiTiB9rP/xsl+S3TPy8d7JHwc92SX6O39A9ivix9sOPPQq7JD81V19D&#10;5p/3TvYo+NkuyW+Z+LEnwYv0PiXbJfmp2fqKzwflXl/oQ9v6wn4Bt2eU4Ge7JL9Z/AbsH/CCH+/D&#10;wc92CX7eQ9mTwGDtB8N2CQzvoWq2vobMce+d7FHws12Sn8coziHKPYfoQ9scYk8ifqz98LNdkh/Y&#10;XEPi572TPQp+tkvyI05cQ+LHnkT8WPvhZ7skv2Xi572TPQp+tkvyc/yG7lHEj7UffuxR2CX5qbn6&#10;GjL/vHeyR8HPdkl+y8SPPen9SsTsuJJt+PG8L/N7xrzGsq/Q92caDNslY6Cm6ys+g5R7DSNObWsY&#10;vODHPkMMbJfkNxujAfug978/bfjZLslPTddXfAYpb4sf9Ty+7JnEj72J+Nkuyc/xi+NLufnBtW18&#10;vbezh8LPdkl+YHMNea/ee/t6w892SX6OXxzfXPzS8WVPZ3zZO4mf7ZL8HL84vpR7fOHaNr4+e7DH&#10;w892SX5gc8U9gHLzg6v5Uc/Ph88e32r42S7Jz/GL45uLXzq+nDkYX/Z24me7JD/HLz4fufhRz/Hz&#10;2YgzCPxsl+RHnLji+FLu8YVr2/j6bLTW8LNdkp/jF5+PXPyo5/hxJmJ8OXsQP9sl+Tl+cXxz8UvH&#10;12c3zkjws12Sn+MXxzcXv/T59dnt+Yaf7ZL8ZvELP/+RjV+y/3JmI277lB5Ssl2Sn+M3ZP7BC368&#10;Fw4/2yX5qdn6GrL+cR6F3zNK8LNdkt8y8YMX/Dj3wc92CX5eIzizgcHZCAzbJTDi+yBD1gifLTkb&#10;wc92SX4eoyFrhM+WnOHgZ7skPzVbX/EZpLxtj0r3AM5sjC9nI/jZLsnP8YvjS7n5wdV7aLoH+GzJ&#10;2Qh+tkvyA5srji/l5gdX80v3AJ8tOcPBz3ZJfmBzxTWMcvODq/nFMxzjy9kIfpzhsEvyA5tryPzz&#10;2ZKzEfxsl+Q3i98Aje2zJWc4+Nkuyc/xi+NLuceXPrSNL2c2xpOzEfxsl+Tn+MXxpdz84Gp+6fri&#10;syVnI/jZLskPbK4hz6/Plpzh4Ge7JD/HL45vLn7p88uZ7dNK+5SeVLINP+K9zPtwcf+N4yu42fjC&#10;tW184QU/znDws12S3zLx48wGv2cafrZL8lPT9TUkfvCCH2c44me7BL/0DAcGZyMwOMNhl8DwHJqN&#10;0YA1Fl7w4WwEP9sl+anZ+hqyRsALfpzh4Ge7JD81XV9D1gjObKxdnI3gZxt+pf7mhpqtryFz3GdL&#10;zkbws12S3yx+A+afz5ac4eBnuyS/ZeLHmY3x5WwEP9sl+S0TP58tORvBz3ZJfo7fkOfXZ0vOcPCz&#10;XZLfLH7hfRrK285I6R7PmY3x5WwEP9sl+Tl+Q55fny05G8HPdkl+jl8c31z8qOf9zWdLznDws12C&#10;370avzNqk/j9wH/MoV4Jq+oPTLqq9txV3a+/d/jJ6mPVI/r/m9eiETj9L+s/nTj7W1jEO/2bPOn9&#10;7Byqv4sV/6ahzyOaCvXlIfPrKfc9f2fxJtmrSqp3ea/y7Yk/5cBQs5dSlyvl4L+NSH0Sf9fwNuWu&#10;D4ddsnkt/uNKp5XuUrpW6VNKf0/pynS64ltROfM8veDKRTsf0rz7dPVg/Xcz4c7ff0z7QB/dX7Bj&#10;vOwrERdRao3L7wkXbLTLbcpjLB5T2R8qbVN6TYm4pbGwD38uFifl+8U6Fmf0HD5Y7ZFNHByTa3RP&#10;LLHJid0Zpf+mdL3SXyv9nFKKa9/VKs/hnpDvQ9XnNAYfE+oj9TiAxTiQg8frHecfh/HQMGyap23j&#10;8Q5Vulb1Pqo8zk37usbjruqD1UQj/oD+f0h/65JY8LdPyUm83ve5+NyrOmfEgTF7c/1VEEa64vpL&#10;vD0m8X63fKsND56jx5T+czNfXm2ZL/b1my/7q39e7deMuf+vmBvpfPHzRLm5pc8TPM3nbXqQr5X9&#10;YeVx/trXn89EjIbxMU+FZdPaaJ5faXi+1MLTvi6eH9SJY1IdmD1nxIxYECdSn+fMfLZpIyBu71ce&#10;42ZfF5+N535/9fGa1Y8+91sTbo5POo7EyuX0Y7dSOt+ekP2vGp7/tYWnffQ9t26flC/leavWb+qn&#10;8y3lydwzp5Qr/Fwexzjl/Te174pOdYMS2PAh+e8s36t71lL6dZHNOrm+QsWN682zrCMxMI9rKfH2&#10;HIn3JeZF2qaWkU3nznQOpvPioOoxL3g+dimtKjEFWAdeVMI+ovSI0j1KtOvLvp9UAa9PL86lXJ9V&#10;4Z7qXp2JPlk9rP9/Vv9xKrtbLd6vkge0ymP/TPVHd4pGvUZxTuJ5Yn3xPTb31CGnr/hdx7n9N8sH&#10;v/QZ5TX06wmlF5Xo1w+V7lFK+/WibHysA7l+nZRvv2rdVh2ubqlu1bnm4IyPebkPtu/Va3ju4P/m&#10;c6cgjHTF5454ez7Ee+bDVGmHxoUx36s8zgf7mFu5+UA7nFbeo/Otx5vcuOk8hINx393g3t6Ca183&#10;7n7t+tfd2RcX7Psa3FMtuPbJle3vunw6m32yq49gfa7B+tctWPZ1Y1Xv7cI6IawvN1hPt2DZx7Oe&#10;G8d1+Q7rP8dy3viB9/UG77kWPPu68I5o1vTBI5avNHjfbsGzT665/Zs0c3Re38C60GBdbMGyrxtr&#10;Y42ehzUV1qUG61oF6x7ZxMyXfX2eg4PV1oWev58SEM/9z7fg2teNe0BtnFzo+bunwT3Wgmtfd2w3&#10;1pp5sWUcH2ywfrkFy75urO5nfSqszzVY/64Fy77ueO7XE3Flf+967sH9Dw3ub7fg2tcH93D1E73n&#10;D7F9ocE934JrX3dsu58RsP6swfrzFiz7urEuX+4TzwsN1hYFLT6P9nXH85BW0vv/CjyneXN1qnpv&#10;VaM8jze24NrXjXtYe9PGftEHl9geanDRu7G/9nXH9h/Uc2deH8H6pQbrn7Zg2deN9ccfoG/zsKby&#10;P9hgPd6CZZ9c2f0Cvvt1vl30XPPFBvc/teDa1417cKH5A9f/0uCea8G1rzu2/Z7H/9Fg/c8WLPuW&#10;xSqhC9Mzrx7rXroQ3ujCp3TjObZVZSX40I7b7MvnWMPntPJdSqtKcGTMX27sjyj/otI/U6JdX9TF&#10;9zal3LnvMfl+VKWeljZ9tNqjd4jul17l8xWsfc35ibiuKPEc+h6be4VuVp7a1KX/vL9EeepzTFKt&#10;QF36+CWl55Tox/9Tin20j3ZzfZzKd1f1T/Tae6oP6/+8J79fyfzhsl3pGiXuKU+T+eGD01Rpx5YN&#10;TuimyMk+YpHjRDsbuqkdK42FcXnNkQYX3RRx7ZMri7su36TZI9yvHBZ66COqf6oFy75urK13Ecsu&#10;LPQQWGil2C/7urE2YjkPC+2CHgILrRSx7OM5yo3dunx9tctUdb/W4KGVIp59febKIbXVNi9z44cu&#10;+oheg2aKuPbJNbefkwZzXkyZlxcarIstWPaVwJoK61KDhWaK/bKvO5779fz1jye46KKPKEczRVz7&#10;+uByzltkHNFF4B5rwbVPISkyjugisNBMsY/2lcCaCgNdBBaaKWLZ1x1P3nvqH09w0UXgopkirn3d&#10;uAdZRxcaR3QRuOdbcO0rEVueR3QRWGim2Ef7SmBNhYEuAgvNFLHs647ne3Tm7R9PcNFF4KKZIq59&#10;3biH9R5if1xiiy4CF80Uce0rEVuw0EVgoZkiln0lsKbCQBeBhWaKWPbJlV1n4LtfnwhMlPdd36aq&#10;iy4CF80Uce3rg7vI/IErugjccy249pWILVjoIrDQTLGP9i2LVUKjcNb0Xq/HemHN9HpxeFBc0W1P&#10;KN+ltKpEPIn97yj9rNInlb6g9Hkl+ubLvr+tgqMubPKNT/MuX35I9j3VZ/TdKrTRw9WPfrZ35bsG&#10;K6rL/CeW5KI1s1Mf96Q05vEsd6/8fHZGO29+dqYgjHTFz86It5+DeL9bvlWltbW1en49ofsXlJhf&#10;F5U+r5TOL/u2qzw3v07Kd0ArJ//donRr8lkM+CTPHdvml84ZfC5nXpmrbjdpV7iiXT+vPOW6Q2X4&#10;mLM5rsflW1S7TvUaPtejbbRrxLWvG5fP/DbiMS8O9B2eJLQquKdacO2TK9vfdfkmSmls05inWGhV&#10;sNCxsY/2lcA6IQy0Kljo2IhlH2ObG8d1+Rb9zA88dGzE4zM/fF14fXUz44ZGpU30a8SzT665/ZvI&#10;v03Jz0Ru3C40WOjXiGVfCaypuFxqsNCvEcu+Ps/B/qZv9K+rj+CiUYkn+jXi2teNy2d+iz1/aFRw&#10;j7Xg2lcitswZNCpY6NfYR/tKYE2FgUYFC/0asezrjuf+hXUPGhVc9GvEta8bd5h+Bfd8Cy76FV+J&#10;2DKOaFTaQ7/GPtpXAmsqDDRqzV1Bi1j2dcez/uytfg63qU3SvDUHXDQquOjXiGtfH9wDasOYXbjE&#10;Fo0KLvo14tpXIrZgoVHBQr9GLPtKYE2FgUYFC/0aseyTK7tfwHfjM7/+8ZzqNWhUcNGvEde+blw+&#10;M+6PC1c0KrjnWnDtKxFbsNCoYKFfYx/tWxbr9dKO8EY7PqWb14vDv2k4fFX5LqVVJXgR+5eV3qb0&#10;BaXfUPp1JS1Zs8s+8txZ7zH5jlV88/RhjePD1Sf0fdTPKH9n/cneujTtxid999derU2qvy1JK809&#10;Z13f41fYNn2Wh5/yrUp8Jse969+se/oVz2Aup+7upk7UVvT9olLsO9oK33alXN9Pypdqq/f0+M6q&#10;OaVc4edy+mmuut2kreCDtopcd6gMHzHLcWW8h2or2kZbRVy0VT/cYdqKtk+14KKt8CnL9nddvolS&#10;Gts05lFb0R7aKvYRbYVP2dJYJ9QG+on20FYRyz6ewdw4rsvXV+tMVfdrDR7aKuLZ12feHFJbxNLJ&#10;8zUXU3TUF1QfjRVx7ZNrbj8nDV4X1oUG62ILln0lsKbic6nBQmPFftnXHc9hnxF+QfhorIiLxsLX&#10;B/eg6nkMybtii46i7WMtuPYpJEXGER0FFhor9tG+ElhTYaCjwEJjRSz7+sTzsNroG09w0VHgorEi&#10;rn3duMM0FrjnW3DRWPi2KM1bdyby95kz6CjaQ2PFPtpXAmsqDHRUzV1Bi1j2dcdz2GeE4KKxIi4a&#10;C1837uJnc3QUbaOxIq59W+QvMY7oKLDQWBHLvhJYU2Ggo8BCY0Us++TK9mvjfMP3Khd7HtFR4KKx&#10;Iq593biLfTYJV3QUuOdacO0rEVuw0FFgobFiH+1bFuv10jfwfr011n9sOHxD+S6lVSV4Efvnlfj5&#10;wKeV/r3SbytpyZpd9vG63DN7Rr4P6nchfEz/oaZOZ9TVdtVL9yLutzZlGvq/ET1FPy8qxX6+oDJ8&#10;cMz186R8qZ5il4v9WVGdtKzt/ILf5fP0FHzQU5HrDpXhI2Y5roztUD1F2+ipiIue6oc7TE/R9qkW&#10;XPQUPmXZ/q7LN1FKY5s7+6OZaA89FftoXwmsE8JAM4GFnopY9vG85cZxXb6+n1VNVRfNBB56KuLZ&#10;12feHFIb25Lk+ZqLKZoJXPRUxLVPrrn9nDR4XVgXGiz0VMSyrwTWVHwuNVjoqYhlX3c8+cnh/vEE&#10;F81EPNFTEde+btxhn1mBe6wFFz2Fr0RsWZ/QTLSHnop9tK8E1lQYaCaw0FMRy77ueA77ziW46KmI&#10;i57C14272M/HEVs0E22fb8G1r0RswUIzgYWein20rwTWVBhoJrD4zmXEsq87nsM+swIXPRVx0VP4&#10;+uAeUL1tSepa69BMtI2eirj2lYgt44hmAgs9FbHsK4E1FQaaCSz0VMSyT67sfgHfoZ9ZgYueirjo&#10;KXzduIvrYjQTbZ9rwbWvRGyJC5oJLPRU7KN9y2K9kfXU7yq2aLqXlO9SWlUinsT+fyvtVHpW6Rkl&#10;dIWWrNm1U3f43q6UO/OdlQ899bA+q9r4nOoDsn5Zn1Xt0WdXH9f/79H3MT+jsgfqn1DjN6w8otek&#10;+mpFtijONJV96A0Svm1Kroefe8pIrkdOOflWpdx65XJeu1uJmMTPsuj3RaUYE2x8cMjF5KR8G79/&#10;5UD9PUF+75W5Ok/5U2ZO6Zk1LadP5qrbTZ9lwQftFbnuUBk+4pfjely+RbUXrznStI32irj2yZXF&#10;XZdvopT2Me07/QWHhKZ6VvmpFiz7SmGhqcBCb8V+2VcC64Qw0FRgobciln08j7mxW5ev7+dXxPHZ&#10;Bg+9FfHsk2su3kT+PmOGjnpWddFYEcu+UlgXGiw0VsSyrwTWVP251GChsSKWfd3P2359un1l/eqK&#10;J7joqGeVo7Eirn19cI8sgMucQUeBe6wF174SsQULHQUWGiv20b4SWFNhoKPAQmNFLPv6xPOw2mD8&#10;nNrWca9lU9VDR4GLxoq49nXjDvvMCtzzLbhoLHxblOatNRP5u+Yq44iOoj00VuyjfSWwpsJAR9Xc&#10;FbSIZV93PId9ZgUuGiviorHwdeMupu2ILTqKttFYEde+LfKXGEd0FFhorIhlXwmsqTDQUWChsSKW&#10;fXJl+0VshmoscNFYEReNha8bd9hnVrR9rgUXjYVvi1KJcURH0R4aK/bRvmWx3sga67xii8b6nvJd&#10;SqtKxJM5+ftK+5T+u9KXlV5V0pI1u+y7ViW5sT4j3x36pIrfov5o5vOqParjPYjcv8NDtDZpKPYi&#10;/FubOtyvNGXUze1fLqe+dUjUTPTxotKrSmkfmXP4tivl+nhSPjTTIX3qfEv9JB/a1J+UJ/ckc0p1&#10;Q1o+TzPBB830qvKU6w6V4SMWOa7H5VtUM031Gj6Tom00U8S1rxt32OdV4J5qwUU/4VOW7e+6fBOl&#10;NLZpzH2+IS5oJNpDP8U+2lcCy/oJLPRTxEI/4WNsc+O4Ll9f/TRVXT6Tok30U8Szr3v8Jprjm5/V&#10;tnmcxhS9BC5aKuLaJ9fcfk4azC6sCw0WWipi2VcCayo+lxostFTEsq87nsO0FPFES0VctBS+PrhH&#10;VG9bkrpii16i7WMtuPaViC3PIXoJLLRU7KN9JbCmwkAvgYWWilj29YnnEC0FLloq4qKl8HXjDtNS&#10;tH2+BRctha9EbBlH9BLtoaViH+0rgTUVBnqp5q6gRSz7uuO52OcN4KKXwEVLRVz7unGH/Y4QcNFS&#10;ERctVcdC/nn7x0T+bUpdzz56ifbQUhHLvlLjiF4CCy0VseyTK9uvjfPNsO//gYuWirhoKXzduMO0&#10;FG2fa8FFS+ErEVvigl6iPbRU7KN9y2K9kbXUnym2aKkfKt+ltKpEPIn9l5Teq/R9pUeV/o+SlqzZ&#10;ZR/aJ/fMTuW7Rz8/dUYtPF7t0c+SbfykFdpkRWmbEmcvkmjUdlqee85dzut3K8Hb+ui07l9Wgvdf&#10;KkXe9oGT431cvjv0GyeO6BtWYKTJ2OmZHL/L6Ys56baO5VT5DgUWTuigyMk+YjCP06I6iH7w+RC4&#10;6KCIa59cWdx1+SZKaR/Tvqdn5/sarFMtWPaVwkLffF+80D6xX/aVwDohDPQNWGifiGUfz0Zu7Nbl&#10;W1T7gPdcCx7aB1+fuXJI9brmbjp+6BvaRvvEfton19x+ThpMPw+5uXKhwUL7RCz7SmBNxedSg4X2&#10;iVj2dcdz2M8+fV/4aJ+Ii/bB1wf3oOotMo7oG9o+1oJrn0JSZBzRN2ChfWIf7SuBNRUG+gYstE/E&#10;sq87nsO+qwcu2ifion3wdeMO+64ebZ9vwUX74NuiNG/dmcjfZ+1G39Ae2if20b4SWFNhoG9q7gpa&#10;xLKvO57DPkcCF+0TcdE++LpxF9Nc7MHoG9pG+0Rc+7bIX2Ic0TdgoX0iln0lsKbCQN+AhfaJWPbJ&#10;le0XseEdpcPK+65vU9VF34CL9om49nXjDtM+4J5rwUX74NuiVGIc0Te0h/aJfbRvWaw3svb5a8UW&#10;7bOqIO7S/aoS8WROPq90o9L/VeJnn7bJoSVrdtnH63JjfUY+fr8EP/v0mfqvnbX/Zom3ql4697lf&#10;aZLobdJGnNXwb1VCd7kuee685XLqWJdYKz2hsheU6OdFpdhP+7bLl+vnSfn4LOmg3mm/Rd+9u02f&#10;KYGVJvqT2uaUng3xu3yehoIrGipy3aEyfMQsx3VjvVls/+c16CTaRkNFXPvkyuKuyzdRSvuY9j09&#10;g9/XYJ1qwbKvFBY6iX6hoWK/7CuBdUIY6CSw0FARyz6esdzYrcvXV0MxZnzHDrznWvDsk2su3kT+&#10;PmOGNgIL3RT7Zl8prAsNFropYtlXAmuq/lxqsNBNEcu+7udtmG4inuimiItuwtcH96Dqda076bOH&#10;NqLtYy249pWILfMTbQQWuin20b4SWFNhoI3AQjdFLPv6xPOw2ugbT3DRRuCimyKufd24wz4zAvd8&#10;Cy66CV+J2DKOaCPa+/MWLPtKYE2FgTaquStoMZ72dcdzMf0CLtoIXHRTxLWvG3fYZ0bgopsiLrqp&#10;joX88/aMifx91nC0Ee2hmyKWfaXGEW0EFropYtknV7ZfzLuh378DF90UcdFN+LpxF5s/cEUb0fa5&#10;Flz7SsQWLLQRWOim2Ef7lsV6I+umHQoeummf8l2K86oS8ST2v6/0TqVrVfCU8huVa8maXfZdq5Lc&#10;M3tGvnV9TvSJ5rt3H5J6erT+CSdKz+g/PkPS2CqtKLF/i84sR6vgo9w+1yVP76034lnc5dTdrUQf&#10;o2aijxdVHvuIZsIHj1wfT8q38TNLB+vv3x3SydbcnNM335ObU8o1Laev5qrbTZ87wWevUuTKWOIj&#10;fjmujOuinztN9Rq+Y0fbtytFXPu6cYd9/w7cUy2496kMn/5l+7su30QpjW0ac+JMTEhoJNpDP8U+&#10;2lcC64Sw0EhgoZ8iln08a7lxXJdvUf0E3nMteM+qDJ/+zcWbyN8njq807aGfYt/sK4V1ocFCP0Us&#10;+0pgTdX3Sw0W+ili2dfnGTjSxJFYdsUTXDQS44N+irj2deMO+x0R4B5rwUU/lZwzaCTaQz/FPton&#10;99Lzk3iikcBCP0Us+7rjudjnP+CikcBFP0Vc+7pxh+kncM+34KKf8Onf0rFlDUUj0R76KfbRvhJY&#10;xBONVHNX0CKWfd3xXOz8Cy4aCVz0U8S1rxt3mH4CF/0UcdFPdSzEb96eMZG/a81hHNFItId+ilj2&#10;lRpHNBJY6KeIZZ9c2X7Bd6h+Ahf9FHHRT/i6cRebP3BFI9H2uRZc++TO9nddvolSn3FEI4GFfop9&#10;tG9ZrDeyfrpZwUM/vU/5Lo3JqhLxZJxfUrpe6adV8BXlh5RryZpd9l2nktwz+1n5PijN9Lg+e3q0&#10;+d0Q9+g3QvB3uh6RjkI9PVh/HvXg7PdCcKZlbpA7ieLMv9L4tzZ+29TlnsR9m0ZJy8GwRol6ij5f&#10;lD/2GT2Fr5+e4jMo/lLU/ro/4DmZs+02rvhcDm9z1e0mPQWfvUqR6w6V4SN2ufE5Lt+ieorXHGna&#10;vr0F1z65srjr8k2U0j7mdM19DdapFiz7SmGhk4gZGirG074SWNZQYD3dgoWGwsfzlhu7dfn6aqip&#10;6n6tafO5Fjz7+syVQ2rL87bP+L3S4KKnYkztk2tuPycNpp+H3Fy50GChpyKWfSWwpuJzqcFCT0Us&#10;+7rjyTsv/eMJLpqJuYGeirj2deMO01PgHmvBRU/h078i44hmoj30VOyjfSWwiCeaCSz0VMSyrzue&#10;w/QUuOipiIuewteNO0xP0fb5Flz0FD79KzKOaCbaQ0/FPtpXAotxRDPV3BW0iGVfdzwXOw+Di2YC&#10;Fz0Vce3rxh2mp8BFT0Vc9FQdC/Gbt39M5O+zhqOZaA89FbHsKzWOaCaw0FMRyz65sv3aONMM+xkm&#10;cNFTERc9ha8bd7H5A1c0E22fa8G1T+5sf9flmyj1GUc0E1joqdhH+5bFeiPrqfcreOip48p3aUxW&#10;lYgn4/y80j6lO1TwJeUfVq4la3bZx+tyz+wZ+e4NumlP/ZvM75CS+lT92/b2SDUwF6yH0vuVplwU&#10;6zrOqYOPnET5NUq585bLqWtdEjUU/bwof+wnGgrfduW5fp6Ub+N7fPy9Xb6zM+7vhIDPXqXIdYfK&#10;8BGPHNfjNddh3+Oj7dtbcI80uMqyuOvyTZQYA49H7lx8X9PeqRYs+0phoZPoFxoqxtO+Elgn1G90&#10;ElhPt2DZxzOWG7t1+fr+3nLw+Du64D3XgmdfF94imu0PGzy0U4ylfX3m5iFxZ544dc2XCw0uOiri&#10;2ifX3LhOGrx5WFPVudRgoaMiln3dfRz2vT7GEh0VcdFR+PrgHmz62Se29PdI0/axFlz7+uAuohtZ&#10;o9BN9AlNFftrn9xFxhTdBBaaKmLZ193HxdZUYotuAhdNFXHt68ZdXMs92+Ceb8G1rxt3cS2HhqK/&#10;6KvYX/tKjSkaCix+p3nEsq+7j8N+Tgpc9FXERV/h68Zd7PftMZd+umkbfRVx7euDe0BteW0gn7ce&#10;8pyip+gTWivi2id3kecUPQUWWiti2SdXFmvj7DPsZ6bARWtFXLRWvzFd7GempurHbzVtn2vBtU+u&#10;jv4urvHQVvQJ3RX7a9+yY/pG1l2/pOChux5Svkvjt6pEPJmfLyr9XaV/rIJfV/4J5VrKZpd9P6mS&#10;3Dnxs/LdpU+t7tcnWZ/Q//ld5nv0zcAHdf+Ifjffxt/l3VO9Q/V4xleaHA1Gchn3olnbLt8qO/78&#10;FHWW1V/096Laif1Ff+Hro79uk/K6RSrjgD7HStcw9ycta1vX8Luc/u5WYmy4GJup0g5xgc9epcjV&#10;PuKRGxvaWfQzLHD53h+4t7fg2teNO+w7geCeasG9T2X49C/b33X5JkppbHO6D71Fe2ixGFv7SmBZ&#10;i4H1dAsWWgwfz11uHNflW1SL0eZzLXhosT54fbUYc+yVps1vt+DZJ9fc/k3k7zNuFxqsiy1Y9pXA&#10;morPpQYL/RXniH19noODTd+8Jvi5b5ub4KKxGCP0V8S1rw/uIjoIXDQWuMdacO3rxl388zM0Frjo&#10;r9hf++Reev7QRzQWWOiviGVfdx8X10FoLHDRXxHXvj64h9UHz6Ou54X+orHAPd+Ca1837jD9BS76&#10;K/YX/YVP/4qMKRqrbk8diVj2dfdxmP4CF/0VcdFf+LpxFzszM6ZoLNpGf0Vc+7pxF9N9rPNoLHDR&#10;XxHXPrmLjCkaCyz0V8SyT64s1sbZZ9hnXeCivyIu+gtfN+7iug+NRdvnWnDt68ZdbC4RIzQWuOiv&#10;2F/75M7GeV2+idK8teiNrL8+reChv55Uvktx4oxPPIn9GaW7lP6FCj6l/N8q11I2u+xDH+TOhpwv&#10;79BnQPxGhz1SFOnewL2gB+ul03rty0rw+0vlkZ99K/Ll+NFP84vc2s5B1HH5PF0EJ3RR5LRDZfjo&#10;9zxOQ3URbd/egosu6oc7TBfR9qkW3PsaXGXZ/q7LN1FKY9t29mSs0D5goYtibO0rgWVdBNbTLVjo&#10;Inw8D7lxXJdvUV1Em8+14KGL+uAtqotoE10UY/lKg6dsbv8m8vcZtwtNe+iiiGVfN9bly11YU/G5&#10;1GChiyKWfd3P37DfUU480UURF12Erw/uEF1E2+iiiIsu6oc7TBfRNroo4qKL8Onf0vOHMUX70B66&#10;KGLZ1x3bYZ9LgYsuirjoInzduIvrMbQPbaOLIq59fXAX0WOsr2gfcNFFEdc+uYuMKdoHrC3qSMSy&#10;r7uPi50pmUtoH3DRRRHXvm7cxfQJuGgfcNFFEde+PrgH1BbroJPPI7k9E+0DLroo4tond5ExRfuA&#10;hS6KWPbJlcViDg79mSpw0UURF12Erxt3mC6i7XMtuOiifriLzWFihPahbXRR7K99cmfjvC7fRGne&#10;fvrjoIs8t9XN2bmbeX6T7FWly7r2Kt+e+DmX+3VaYuq/hdvU3fQ5xg3y7VbyhQ56SkF7pwoop02u&#10;7373u3XuNil/lxJt0j51uafeO5Rfr0R5euHz6/H9lNJOJcboNqX3KO1U+l0lbLfDZ0lc1PPldvAd&#10;VTqt5Ha+oXten9rc761+oP/7Onu77xTK5P5KaXrnePBZV3qZB+WOB7FxPKjrcvrsPsXYUM9tpbH5&#10;PZWnsblaHcF23bT/rru1qWP7hOov23/jpdzgQrseN+xbM9xcl/yA6tjm9djLjE0bt19Rw7Rtbtg5&#10;bq5LDhfbvH4Mbq+pYdo2N+wcN9clh4ttXj8Gt4ev2swNO8fNdcnhYnssbn8RuGHnuLkuOdxsj8Xt&#10;o2/ZHDfsHDfXJYeb7bG4sZ7Stucb9gNKfm7SNcR1yT+mZJvXY5d+Tq9WwwfVrrlh57i5LjlcbMPt&#10;50bgxu9lSrlh57i5LjncbI/F7c7ADTvHzXXJ4WZ7LG7TwA07x811yeFmeyxurO3pmGLnuLkuOdxs&#10;j8XtmcANO8fNdcnhZnssbt8M3LBz3FyXHG62x+L2p4Ebdo6b65LDzfZY3F4L3LBz3FyXHG62x+J2&#10;3VWbnwXsHDfXJYeb7bG4HQjcsHPcXJccbrbH4rYeuGHnuLkuOdxsj8WNM1i6vmHnuLkuOdxsj8Xt&#10;y4Ebdo6b65LDzfZY3L4euGHnuLkuOdxsj8XtW4Ebdo6b65LDzfZY3DhXp/MNO8fNdcnhZnssbitv&#10;2cwNO8fNdcnhZnssbjcFbtg5bq5LDjfbY3FbC9ywc9xclxxutsfihlZK5xt2jpvrksPN9ljcngjc&#10;sHPcXJccbrbH4vabgRt2jpvrksPN9ljcng/csHPcXJccbrbH4ob+fVDJ+hT77wvsZuW83xm1M3Wp&#10;817V8Wvh9h2lMbRzyu1qAeW44aMuOdxs63YUbujflBt2jpvrksPNtm5H4Yb+Tblh57i5LjncbOt2&#10;FG7o35Qbdo6b65LDzbZuR+GG/k25Yee4uS453GzrdhRu6N+UG3aOm+uSw822bkfh9k01nHLDznFz&#10;XfL3KtnW7Sjc0L8pN+wcN9clh5tt3Y7C7TU1nHLDznFzXXK42dbtKNzQvyk37Bw31yWHm+2xuKF/&#10;U27YOW6uSw4322NxQ/+m3LBz3FyXHG62x+KG/k25Yee4uS453GyPxQ39m3LDznFzXXK42R6LG/o3&#10;5Yad4+a65HCzPRY39G/KDTvHzXXJ4WZ7LG7o35Qbdo6b65LDzfZY3NC/KTfsHDfXJYeb7bG4oX9T&#10;btg5bq5LDjfbY3FD/6bcsHPcXJccbrbH4ob+Tblh57i5LjncbI/FDf2bcsPOcXNdcrjZHosb+jfl&#10;hp3j5rrkcLM9Fjf0b8oNO8fNdcnhZrsEN38HR8et2fWkGua7SVxatqpfk11aA6Ox3692U33+Rdk3&#10;q7xNn1OX1/xqk2PrX3W3UmluV6vhlBt2jpvrksPNtm5H4YYeS7lh57i5LjncbOt2FG6vqeGUG3aO&#10;m+uSw822bkfhxjkv5Yad4+a65HCzPRY3zgQpN+wcN9clh5vtsbixf6TcsHPcXJccbrZLcPM69W21&#10;TXvfUc46ZVvhqO3SawHvaaX9x87133XJ6b9t3Y4yp+9Uwyk37Bw31yX/VSXbuh2FG+9ppdywc9xc&#10;lxxutnU7CjfeN0q5Yee4uS453GzrdhRu31TDKTfsHDfXJYebbd2Owo33jVJu2DlurksON9u6HYUb&#10;782k3LBz3FyXHG62x+LGezMpN+wcN9clh5vtsbjx3kzKDTvHzXXJ4WZ7LG68/5Fyw85xc11yuNke&#10;ixvvf6TcsHPcXJccbrbH4sb7Hyk37Bw31yWHm+2xuPEeQ8oNO8fNdcnhZnssbrzHkHLDznFzXXK4&#10;2R6LG+8xpNywc9xclxxutsfiho5PuWHnuLkuOdxsj8UNHZ9yw85xc11yuNkeixs6PuWGnePmuuRw&#10;s12Cm8/WtMXF2ZoLm/cAsLU8LKWzjXG1Gr1VbdEmPw9j+48FsCyG3zugnfRnlMD2+wzoBWzXTb8H&#10;QH/x/UlTJ7W5X0ZbuP+084AS/T+tPLXH6v8Twkn7j53rPz76Tw4328v233hxbL4qjJQbtuvGscEH&#10;N3L42B6L2zeEkXLDznHDBzdy+Ngei9tLwki5Yee44YMbOXxsj8Xte8JIuWHnuOGDGzl8bI/F7YfC&#10;SLlh57jhgxs5fGyPxW1VDafcsHPc8MGNXP/qHJv7ZdYp48XnlPcyUm7YrhufU3xwIde/Oi/B7aja&#10;Oq1Em7xXzhr6vgbD9lhr6HHhpP3HzvUfH/0l1786L9F/48WxeUggKTds141jgw8u5PpX5yW4pWPD&#10;GYaxebLBsL3s2Phnefk53fRyXyn3z+zyc70u39HjZ67frvqrSjrubPoZ4BtUtluJWJH8c9a58rtV&#10;Z03pNqVfOHb3u39Gxj7d00bz88pnuUnvV9Y2sFVevzfyJ8q/pcTrb9ThHV5c+9au1Gtpt67TtFvf&#10;vzupf8Pa1bN29q5tnd0fUJ3rVXun0sZr9TPVZz/3gar6o7tuWLtmVq8P3t61bbP6aZ/iz+LfJKQm&#10;1peJ121K71LqGy9eY8685qq1K3H5W/Jdp8S1U4n7/y8AAAAA//8DAFBLAwQUAAYACAAAACEAR0Zm&#10;eNUwAADQZgEAFAAAAGRycy9tZWRpYS9pbWFnZTIuZW1m7J1xrB3Hdd6XMilK9WNLMXIhIapEqlRs&#10;R3HyRFGi5NjRk+WIBkI6TwpTua2YXkmkXTuKxMpmbLeqS8dS4ABu48IuGgX6J3CBFIGTQkAYCUZR&#10;qYWJpIAKtWho14gD1EjhoH8QNUBHQIES6vfbt9/l8Gjnzd69s1EAefUOZ8+eufN9c2Z3Zr+7915t&#10;aZrmUZm3b7ylaZ7aYq9pfuOTTXPvTzTN7p8+fG/TbGn+64e3NH/y15rmrRertHuntjfNHVub5u9c&#10;1jTryesJfu+GK5tTu7c1aqD5MdlumZq7ecvaluY67e+UXbbzpT/hZbPOqPugbF1G3RvXtjYr2me7&#10;fu3K+f5eteHjq2uXtW2JhrZTd+1Z2z6PbV1r5vt7FL1CdqOM176mre+Yutm2p6LdXOcmebxuh0Cu&#10;6fapcG23r+aaXd2+0tH8zW5fRXN1t6/XNm5HqTvlfR0+9TP6Z6eMbZusj2eKlXK4XvXxvX1T4/m0&#10;EjumDb2swf6qtfF2caKPcGu3UxuFc8jxeU4Uc66odUh2TOa+Xa6d/QS6bbv827S/p/meD6k8dddF&#10;J92/eDTdMz/Gnk2nQ7uZH8ffIeMcSrlSz/zgRewz+gd++GyfltXi1zXZdPTm5yPHzQ+uziX1zA9e&#10;1HtV/8APn60mP+dPGWzbLuWPeuYHLyg9pkbgh89Wk1/XpOkV80c3zA9evP67HT98tpr8uiZHnX/w&#10;gt8vaP4gf/hsNfk5f2POP3jxetYr+OGz1eR3MX/Dzj/mfY8v3ODFdcsxNnzml2tV1phfwGB77Vsf&#10;bktfHxzvvX5Vz/zgBZ+9Kjlm/wbtL8vPGJ67nu0w7NfAiHPsM88MGyPqmR9zAjm4WgPNMfs1+Qmi&#10;3caMEbzgt6/jZ78mP5/jY/LnufULHT/7Nfktkz94kb/f6fjZr8lvmfx57t+quYvzz35Nfs7fM6+9&#10;3J6HpTmCer4+4EX+buz42a/Jb5n8eW16suNnvyY/52/M9Qsv8vebHT/7Nfk5f6w9bB5fjnsNoA/z&#10;e7iwRjHWzP3HVLLhT7FGxfkFTuYHV/NL52d4wYc1Cn72J8lfWEOz+UvWUK+d7+v42a/Jjzyxjckf&#10;6y35Y/0lf/Zr8puffyPy5/uCr3X87Nfkt0z+uB8gf6y75M9+TX7L5M/3LdwfwM9+DX70mzZZ09ln&#10;7Uz9mhise2CwvoBhvwaG7xN9Hrz44otCuDhPcrxvHqKec+D1mXUQfvZr8lMK2i2u0xw3P7jO58lk&#10;nWbdgyvrC/zs1+Tn/I1ZB5m34cX8+KRK+zX5zfM3QgcwL8KP+Qd+9mvyU9PtNiZ/nr+ZJ+Fnvya/&#10;ZfLHvEj+mH/gZ78mv2Xy5/mbeRJ+9mvwO6T26DvzJCXzJBj2a2B4DlPT7RbvBTjeO0ckWpc5FX7M&#10;XfCzX5PfMmPkuZ85Fn72a/JbJn/MqeSPORZ+9mvyc/7iGsBxjy996FsDPPejNeBnvya/ZfLHnA8v&#10;1oAvq7Rfk5/zN2aO9drEvTz87Nfkt0z+WJPIH3M//OzX5LdM/rx2skbBz35NfsvkjzWJ/DH3w89+&#10;TX7L5M9rJ2sU/OzX4HdI7R2TsSaRA9YoMOzXwKi1RsGPuR9+rFH4Nfl5jMbqAPiwRsHPa2lNfupy&#10;u41Z41mT4MfcDz/7Nfk5f2PXKPixRsHPa2lNfs5fXAM47jWUPngNpd4h+cdkrEnwYu7/auLX4GcM&#10;5m0wmB/BsF8Dw9egmm63eA5x3DkgH84B9cyPeRF+zD/ws1+DnzGYd8BgHgLDfg0M54D+sY05Dzw/&#10;8twAfvZr8ltmjJgXyR/zD/zs1+S3TP48fzNPws9+DX6H1N4xGXMbOWAOAcN+DQyfQ/MxGvHsxHMw&#10;cx387Nfkt8wYMdfBi7nu6yrt1+DnMWJuA4O5Dgz7NTBeN0bhfR9BDprr4MdcBz/mOvya/JYZI8/B&#10;3BPCz34Nfh4j5l76zBwHhv0aGDXGiLkNfswh8LNfk58g2i3eE3Lc6yXnk9fL+N4w/Jjr4Oc5uSY/&#10;sNnGrOfMi/Bj/oGf/Zr8nL94T5jLH/UOicuxjhf8mCfh5/m8Jj/nL94LcNzjC1ePb7wnPKMY8+S3&#10;VTJP4sOP+st8jsc5YF6kTeZJMOzXxGBuI7/MIWDYr5nn+XkQ5uLseZDcdzLvwI95CH72a/JTCtpt&#10;zHng+ZF7QvjZr8mPPLGNuY6YF8kf8w/87Nfk5/zFeZLjfddRnCfhxzwJP8/nNfk5f3F8OW5+cO27&#10;zpkX4cf8Az/7Nfk5f3F8c/mL8yT8mCfh5/m8Jj/nL64zufylupF5EV7Mk99Xab8mP+cvjm8uf+k8&#10;7vmb93fhZ78Gv0Nq75iMeZscMI+DYb8Ghu+llhkj5nz4sQbAz35NfoJotzFj5LWJ+1342a/Bz2PE&#10;ukIOmL/BsF8Do8YYMW/Dj/kRfvZr8ltmjLy+MI/Dz34Nfh4j5l5ywBwHhv0aGK8bo6Dtlf7etSLO&#10;xfBjLoaf14ya/JYZI+ZeeDHHrcjs1+RHntjGrBXMi/BjnoSf/Zr81Gy7jZmHPH/zLAt+9mvyWyZ/&#10;zNvkj/kRfvZr8lOzo/PHnAo/5lj42a/Jb56/Edcvcyr8mLvgZ78mP+dv7L0y/Jhj4ee1oCY/5y9e&#10;Hxwfcq8MP+Y9+DE/49fk5/yNvVeGD/Mz/LyO1OTn/I2Z/5iP4cX8jNmvyU/NtlscX457fOlDnxby&#10;usG9sjnCtya/ZfLHegGfZzt+9mvyU9PtNiZ/8IIf6wf5s1+T3zL5Y72AH+sH/OzX5KdmR+fP6xo6&#10;AH72a/JbJn+sZ+SP9Q1+9mvyWyZ/Xnd5rwp+9mvw8z06ayY5YG0Cw34NjBr36F7bWUPhZ78mPzXb&#10;bnEN4HjfHJu+X8KaSf5Ym+BnvyY/DdEGvxH3SF7bWUPhZ78mP/LENmaOZc2EF/Yemf0a/HyOs67Q&#10;/rMdhv0aGK87x0e8Z868DT/mR3JgvyY/NdtuY8bI6wvzOPzs1+Q3P8dH5I95m/wxP8LPfk1+y+TP&#10;6wvzOPzs1+S3TP6Y88kfcyv87Nfk5/yN1VHwYw2An9eqmvycv3h9cNxrAH3ou89mzocfcyv87Nfk&#10;BzbbWB0FP9YA+HmtqsnP+YtraC5/6RrKnA8vOB6R2a/JT822Wxxfjnt84do3vvCCHzoKfvZr8lsm&#10;f6xn8Hu242e/Jj813W5j8gcv+KGjyJ/9mvyWyR/rLfxY1+BnvyY/NTs6f74vYP2Fn/0a/HyPxJpJ&#10;DlibwLBfE4N1BQzmbzDs18B43X3YiHtlr3+sM/CzX5Ofmm23Meug17+1jp/9mvw0RO0Wr3OOe56k&#10;D33zJOse48v6Qv7s1+Tn/I1dB+HHOgg/r9c1+S2TP9Y9eO2VPSqzX4Ofr3PWBjCe7TDs18DwNaim&#10;2y3eC3Dc5xB58jmU3gsw98KPOY4c2K/Jb5kx8hrBXAw/+zX5qdl2G5M/5m3yxzwOP/s1+S2TP68v&#10;aCH42a/Jb5n8sSaRP+Z++NmvyW+Z/HntZO6Hn/2a/Ob5C2sox3uvX9Xz/OK1kzUKfvZr8nP+4vXB&#10;cfODa9/8wprE+DL3w89+TX5gs41do+DHGgU/r6U1+S2TP9YkeO2VPSWzX5Ofmm23eA/CcY8vffD4&#10;Us/nH7zgh1aDn/2a/JbJH+st/J7t+NmvyU9Nt9uY/MELfmg18me/Jr9l8sf9APxYd+FnvyY/NTs6&#10;f75v4f4AfvZr8lsmf9wPkD/WXfjZr8lvmfz5voX7A/jZr8lvmfxxP0D+WHfhZ78mP+dvzPrh+xbW&#10;XfjZr8nP+YsaluOen+mD52fqeX72fQv3B/CzX5PfPH/hWQLHzQ+u5pfqD+4HGF/WXfjZr8nP+Yvz&#10;cy5/6frm+xbuD+BnvyY/8sQ25vzzfcsLHT/7NfjdL04nRI48fc8/lAhRbf/eSW2a3fc0D+m38D/a&#10;PNw8oX9/sC2agWO/3P6s/iW/QZn+HmW672uI4Yi/d+/3A3QqtJuHzK/nuPf5Df4b5a/IVO+1PSqv&#10;SOIMr+tyfvLbxtRlSzn4d/Opg/Gb9/tVuj4cdsnntcSPyI7J7pFdJfuY7G/LLp5OF2NbdZx5LN3g&#10;ykY7H9R590vN8fb/qQB3/t8AaR/oo/tA+zFfjtXIiyj15uX3hEu/uW/frzLm4lM69h9l22Wvyshb&#10;mgvHiOdy8aBiP9fm4oSuw+PNbvnkwTm5UvvkEp+S3J2Q/QfZdbK/kP24LMV17HIdz+F+SLEPNic1&#10;Bg8L9Yl2HMBiHCjB4/XOcxyP+xU7obzA6Qfzi5Iw0RbnF/LtMYn71yi20vGocb2k7WuoL5kXUqzr&#10;FcOnDuZ5JF4vxxRbVYWrVP6cyjh3OAZu7rw9otjB5v3NLc2+hv9XCca5ijkv6bma9oFrxLy55mnr&#10;Udm/6Ti90sPJsW2ql+P0IcU2OO1vDuj/mxF55bjBBw6fkr1NDnn5oMqYF8dK88g9zQeaVc1Ux/Xv&#10;beIBbpoffFtfruDj4+TtGpnPJ/P85x3PP+zh6dgwnvu0lqw2d/Tw9PwDV/OJY2o+l2sBIG8/pTLm&#10;zbGhfB7RWXVLDx9ev1neyJV5kkPnzefYp3TsMx3PP+jh6dhwnqvNnR2ndHxLPFNuevlf2poKVt8c&#10;wf+j537FTqjcpvI8CUu2L+p4t/3gPtWZGFnGdYR8+5yN+zXWjrRNhvFaGXNJeq8l95Lz4jb5rB3M&#10;s7tk1Oe1XOsvyfA575+QHZRxPntz7Id0gNenmzDb7RM6uFtn3HEpncf07yf0H3dc96rFh3TkkeYf&#10;tv6Pag4Qjfa+jnsgrm+uLe/js08dSvpK3HVcOn6TYvBL5zBeQ7+elL0ko1/flx2Upf16Sb6v9Vy/&#10;HlSdW1Rrv2bTdzW3ag26bc7HvNwH+/frNVx38P/BdackTLTF6458+3yI+5wPM9kOjQtjvkdlPB8c&#10;49zKnQ+0c0t7Njz8fo83pXHT8xAO1Mfu7HDv6sF1TKEs7rpiq7IhWA90WEd7sByrhXWyw/onPViO&#10;1cCaqe+saYzdMz1YjpXHjmv44pwyJJ/PdbjP9+A6plBh7E7dNQSL+2T6eLYHy7Ey1kP/ewjWuQ7r&#10;fA+WY2Ws8jk5U38udFhXaQI+KD+dhx0rj90BzcDDxw7cHxYQ+fyJHlzHSrj7dOWtNt9d6Ho/2OEe&#10;7sF1rEZumVuOd1i/2IPlWA0s8nmyw/q1HizHyvncp9V0sXH8Uof72z24jpVxb2vfa+LasJXm7Rc7&#10;3DM9uI7VyC3j+Kcd1p/1YDlWxirPMzNhneuwtihp8Xp0rJxPtPDFXJLTzfIJ7lvVKNfjDT24jpVx&#10;9y08hx/ocN/bg+tYObcbfd2sj4zjz3dYf78Hy7Ey1v+8e0g+j3dYn+7Bckyh7NoE3326KvY3D33U&#10;18QQ3M91uP+6B9exMu7i1+O/63BP9+A6Vs7tsHH8Lx3Wf+/BcqyMtfn1WEMPpve68LlWtiKTMJu/&#10;XyL3Ej1IPfQg900+n7fpWA0+tOM2h/I53PE5pnKXDP68lvPz5c6/T+XnZP9ApulrvlGX2Ntkh+ZH&#10;N3Y6efoa7xO9Xp0ekyb9eLNbT10ekk7lmQneXtXlGiCvW8M+PseVunmd1Od19J/3jjiexpyTVCNQ&#10;lz5+Xva8jH78P1nso2O0m+vjTLF7mr+n1x5sflb/8n4lWsV9gcsVsitl7HM8NfMjBqeZbMeWDU7o&#10;pcjJMXKR40Q7cDjQNO/uw0pzkeLe3OGilyKuY0Nw72i2tffdxnYf+3Dhij66T+XRHlzHFMr2d12x&#10;VRl4JayTHRbaKfbRsTLWa6+VsGbiwnV+n0q0U8RyrJzPW7Xeb2iLIfkE9ysdLtop4jo2BPeA2jJm&#10;qb+MI1rpPpVne3AdU6gwjus/OQTrXId1vgfLsTLWH7T6YrNzZia+FzosdFTMp2PlfI7TUfcJHx0V&#10;cdFRxEq4Gzpq+PnDOKKVaPtwD65jSklhHIddj2glsNBRsY+O1cCaCQOtBBY6KmI5Vs7n4vdPv9Xh&#10;oqMirmPlPm5+T8O4Yegj+nimB8uxMtawsUMfgYV2iv1yrIz1pfeWrveZMNBHYKGdIpZj5bG7ZZR2&#10;AhftFHHRTsTKuLdqPd4YP8+nm805jCP6iLbRThHXsS2K5+4B1hVb7fRFCQt9BBbaKWI5VsYqnzMz&#10;YaCPwEI7RSzHFMr2i9zs0yjevmA+/2WHi3aKuI6V+/iHxfUCfmgi+ni6B8uxMlY5n2ChicBCL8V+&#10;ObYsVg19wn2mz0P4LKqX3igOx8UVzfakyl2yFRn8yf2/lf2Y7KOyz8o+KdM0Nd8c+xs6cmh+dGPH&#10;GulRuQebx/W5DXTRY83rn+dt6Afmja0ySusI0Zr7aYx9LM15vPe+X3Gel9HeD56XKQkTbfF5Gfn2&#10;dRD3r1FsRba2ttaeX09q/0UZ59d52Sdl6fnlGPoyd349qNjGPeCqnqWu6r38Oy65p4eDzx32U07p&#10;OZMe57wyV+1eolvhim79pMqU6w4dI8Y5m+N6RLGN53yL3a/yLI+20a0R1zGFsrjriq3K0j6mfae/&#10;cMPQo2Ad7cFyrBYWehQstGrsl2NlrPJ940wY6FGw0KoRy7Hy2LVadaH3NNGj4KJVI65jQ3APqI3t&#10;ifkay40jehTcsz24jilU5Zw512GhVWMfHauBNRPfCx0WWjViOVbOZ6tV14bmE1z0KPlEq0Zcx0q4&#10;nVYdfP5wPaJHwT3cg+tYjdyChR4FC60a++hYGav8nHgmDPQoWGjViOVYOZ/jtCq4aNWIi1YlVu5j&#10;ec4hn+hR2jvTg+VYGWvYvI0eBQutGvvlWA2smTDQo22eNEARy7Hy2I17zgcuWjXiolWJlXEX08iM&#10;I3qUttGqEdexGrkFCz0KFlo1YjlWA2smDPQoWGjViOWYQtk1Ar4bz/mGa/+ZXsOzPHDRqhHXsTIu&#10;GnmxNRFtCu7pHlzHauSWvKBNwUK3xj46tizWG6UZ4Y1m5L7pjeLwTzsOX1a5S7Yigxe5f1n2Ntln&#10;Zb8h+3WZpqz55hhl7l79U4odbviU6WMax8eaj+izp4+rfHv7NG9dWnbj6d5DbVSfQVD97Ylt7fa5&#10;t/Y+caXtkud3xDm+TcZzOPZd/ybt0694j+fj1LVOiZqKvp+Xxb6jqYhdIcv1/UHFUk11u96PAis1&#10;c/Qxc0q5EvNx+mmu2r1EU8EHTRW57tAxYuQsx/WIYt2zwEv4GTflAwfqz2Q876NtNFXEdWwI7h3N&#10;7vYzFZvlwbhgo6HAPdqD65hC2f6uK7YqS3Pb10ewTnZY6KvYR8dqYM2ExVzwWZXoq4jlWDmf6KuN&#10;Z49D8gkuGgpc9FXEdWwI7gG1YcwhuUVDgXu2B9cxhaqM47kO63wPlmM1sGbie6HDQl/FfDpWzue4&#10;Z4GfFT76KuKir4iVcDfmrOHnD9cIGoq2D/fgOqaUFMZxmB5AQ4GFvop9dKyMVb72Z8JAQ4GFvopY&#10;jpXzOU5fgYu+irjoK2I1+sjYoaFo70wPlmO1sNBQYKGvYr8cq4E1EwYaCiyeBUYsx8pjN05fgYu+&#10;irjoK2JlXJ4FLjaXoqFoG30VcR3bonjuHmBdsVXZkHkbDQUW+ipiOVbGWhv8OUqw0FcRC31FTEW2&#10;X5zjG/pqeD5neg0airbRVxHXsTLuOH0FLvoq4qKviG2R1RhHNBTtoa8ilmPLYr1R2gbeb7S++lcd&#10;h6+q3CVbkcGLc/IFGd8PfUb2L2S/LdOUNd8c43W5sT6h2Af0ewYP6z+U1LGMskKnpPdl7G/rjmno&#10;/1K0FP08L4v9fFHHiC2ipW7TTBX7s1VtpMf6tAtxH99MS8EHLRW57tAxYuQsNyaM7cbzqTKfVNPw&#10;DIq20VIR1zGFsrjriq3K0j7mNA0aCayjPViODcBqPzfqfOaw0EhgoZ9ivxwbgFXs10wYaCSw0E8R&#10;y7Hy2I37Hhq46KeI+1zHSUWVsUMXgXW2B8uxWljnOiw0U+yXY2Ws9UHr/IUOC80UsRwrj91imolr&#10;9Z3CI59opojrWLmPXxz0eVS0EFiHe7AcK2MNu8bRQmChk2K/HCtjlTXZTBhoIbDQSRHLsdLY7dNd&#10;Gr+LsV3t2DabW8D9UoeLToq4jpVxF9dn6CL6e6YH17EaueX8RBeB9Wc9WI6VscrnzEwY6CKw0Ewx&#10;n46V8zlOM4GLZoq4aCZiZVyeSQ0/f8gtuoi20UwR17FybsvXCFjoIrDQTBHLsTLWsHFEF4GFZopY&#10;jimUXY/gy+cn9zcfeM927dtK1yO6CFw0U8R1bAju7c0v32NMys1w4YouAvd0D65j5dz+4xazhIUu&#10;AgvNFPvoWBnrlk3vZ97Mmul3lVt029dV7pKlmul/yd8pe072rAztoClrvu3UHrFrZbn781OKoZke&#10;07OojedQ75f3i3oWtVvPpj6sfw/qc5aP69gj7bfO+LWUJ/SaVENtlS+Kc93kGPfzGDHOW9cjzr7P&#10;adej5DjlNlnu3PNxXn+NjJzEZ1X0+7ws5gSfGBxyOXlQsY3fUtnXfv5vVVe/ubpM+XPMnNL7/vQ4&#10;fTJX7c6fGe3YssEHfRW5Okb+clyPKDZWX5EH9FXERV8RU5HFXVdsVZb2Me07/YUbhoaivaMqI5Zj&#10;ZazyZ4DAOtlhoa8ilmNlrHK/ZsJ6usNCX0Usx8pjN05fPSd89FXERV8RU1Fl7NBQtHdWZcRyrIy1&#10;Mug7AOc6LPRVxHKsjDVs7C50WOiriOVYeezQV3u3e04oXQsz5ZHnTs+pRF9FXMdKuBvPpC7OnyVc&#10;rgv0FLiHe3AdK+f2V39qCBZ6Ciy0VuyjY2WsYeOIngILrRWxHCvnc3HNw3MncNFaEdexGn1k7NBQ&#10;YJ3pwXKsFhYaCiz0VeyXYzWwZsJAQ4GFvopYjpXHbpy+Ahd9FXHRV8TKuOOeSdE2+irioq/aXCie&#10;W+vXFVttmlNDrkE0FO2hryKWY1sUL2AV1/eZ2kBDgYW+iliOKZTF4hwf+0wKXPRVxEVfESvjjnsm&#10;Rdune3DRV8S2yAq5HTSOaCjaQ1/FPjo2AGvTcXwz66szyi366tsqd8lWZOSTc/L3ZXtl/1n2Bdk3&#10;ZZqy5ptjV+lIbqxPKHa3nkTxS+cfzzyP2q06XNM2/yaHaF2in7inps42WfxcH3X7NAiv8XFeaw0S&#10;9RJ9PC/7piztI+ccsSF66YA+PfsuqRHuaN0Xl1vVhvcpzSnVDOnxzfQSfNBL31SZct2hY8TIRW48&#10;jig2Vi/RNnop4qKXiKnI4q4rtipL+5j2Peol2jvag4VeqomFJqI99FLsl2MKLd2vmdpAE4GFXopY&#10;jpXHjrNrsc9joYnARS9FXMcUWrqPnFtoIrDO9mA5VsYq/1YKWOc6LPRS7JdjZazyOTkT1oUOC70U&#10;sRwrjd0Y3cIzJ/KJXoq4jtXoI/lEB4F1uAfLsVpY6CCw0EixX47VwJoJAx0EFhopYjlWHrtxv4UI&#10;Lhop4vI8ilgZd3Fthiai7TM9uI7VyC3nDJoILPRS7KNjNbBmwkATgYVeiliOlfO52G8SgosmAhe9&#10;FHEdK+OO00vgopciLnqpzYXiubV+XbFV2XZZ3/1GuuaiiWgPvRSxHKs1jmgisNBLEcsxhbL94rzb&#10;eB5VvqdyH2d6DZoIXPRSxHVsCO7taoOc2kq5RROBe7oH17EauSUvaCKw0Euxj44ti/Vm1kt/qtyi&#10;l76vcpdsRUY+yf3nZe+WfUf2cdn/kWnKmm+OoV1y1+xMsYP6/tMJtfDpZre+C7bxTSn0x1YZ5xzn&#10;NCYarZ8ez52LPs7rowY6pmMvy+D957LI2zFwcryPKHa3lM+dPb8VYez0fh8ePk5fzEm7bS5nKnco&#10;sXBC60ROjpGDzThtfI9p+P0yuDd3uGidiOvYENw71Bb9tLm/aR7oO7nDHuhwj/bgOqZQtr/riq3K&#10;0tzmsNA231FddE/so2M1sGbCQNuAhe6JWI6V8zlO94D7fA8uuoeYiir5RNvQ3lmVsY+O1cI612Gh&#10;eyKWY2WsssaaqT8XOix0T8RyrDx2i30OD1yeBX1HJbon4jpWwh2jt9A54B7uwXWsnNth1yA6Byw0&#10;UOyjYwOwTpWu95kw0DlgoYEilmPlfC6uRXgWBC4aKOI6Vu5j+Vxl/kTbgHWmB8uxMtawsUPbgIXu&#10;if1yrAbWTBhoG7DQPRHLsfLYjXtOBC66J+Kie4iVcfkc3vD1l3FE29A2uifiOrZF8dy6v67YaodZ&#10;WnPRNmCheyKWYzWwZsJA24CF7olYjimU7Re52dA9w/M502vQNuCieyKuY0Nwb19wHNE24J7uwXWs&#10;Rm7JC9oGLHRP7KNjy2K9mXXPXyi36J4VJXGX9ldk5JPcvyC7QfZ/ZXx3absCmrLmm2O8LnfNnlCM&#10;34bgu0uPt/9Xsv5fhXir6vl+2uVWHcNE7xJdxL01dbbJ4vOi3Lzg47zOmiQ+K6Kf52Wxny/qGLEr&#10;ZLl+PqgYn627Te/iv6t96nt7b3/cN0pzSu/l0+Ob6Sf4oJ8i1x06Royc5bgytmOfFdE2+ini8qyI&#10;mIos7rpiq7K0j2nfo2aivaM9WA9UxkIXgYVmiv1yTKGl+zVTG+gisNBMEcux8tjx2w8befT51Hcu&#10;OZ/gfqXDfb4H17EhuAcWwOU8QyPR37M9uI4ptHRuwTrXYaGfYm4dG4B1qnR+zoR1ocNCP0Usx8r5&#10;XEw/0UeeDZFP9FPEdWxAHwddg+gisA73YDlWCwtdBBaaKfbLsRpYM2Ggi8BCM0Usx0pjt+j71Iwd&#10;ughcNFPEdaxGH8FCF4F1pgfLsVpY6CKw0EyxX47VwJoJA10EFpopYjlWHrtxz4rARTNFXDQTsTLu&#10;uGdFtI1mirhopjYXiufW+nXFVmWlOY1zBl1Ee2imiOVYrXFEF4GFZopYjimU7Rd8F70GZ3oNughc&#10;NFPEdWwI7u1qw2vvkNyii8A93YPrWI3ckhd0EVhopthHx5bFejNrph1KHpppr8pdyvOKjHyS+9+X&#10;vV12lQ48rfIGlZqy5ptjV+lI7po9odi6ng99pPtc3QelnD7efnOJoyf0H8+ONs6/rSq5zxOdeYlO&#10;4ZzkuGP41KVM93P3jT5O3Zxeoo/nFY99RC8RG6KX9utOls/WHZB2MjeXKV+OmVOqGdLj9NVctduO&#10;x0wl4wWfPbLI1THylxuPI4ptPG+6mL8UN+UDB+rPZDxTAveuHlzHhuDeobackxIu2A90uEd7cB1T&#10;KNvfdcVWZUOw0Ef0Ee0Uc+tYDayZ+KCPwEI7RSzHyvkcp53Afb4HF+1EbAjugS6nHsu+89nnD+P4&#10;Stf22R5cxxSqMo7nOiy0U8ytYzWwZuJ7ocNCO0Usx8r5RDst9n4pz5cYK7RTxHWshDv22RO4h3tw&#10;0VHE9FdlHNFKtIeOin10rAYW44hWAgsdFbEcK+dz3OfvwEVHRdwvdZzKuIs/80I3gXumB9exGrnl&#10;2kc3gYWmin10rAYW44huAgtNFbEcK+dzsd8KBxfdBC6aKuI6VsZdTMuRW3QTuGiqiOtYjdyChW4C&#10;C00VsRyrgUU+0U1goakilmMKZecZ+I79vhK4aKqIi6YiVsYd930l2j7dg4umIqa/bH/XFVuVDbnP&#10;QTfRHpoq9tGxZbHezJrqJiUPTfUelbs0Jqmm+rr862TvVOyLKg+o1JQ13xy7Wkdy9/CfUOwD0lGf&#10;bh6Sltr4HYiD+vUH/l9bT0hboaiOt8+njre6hXOCezGX7GOiOI9v7eLbuph96rGPsZ+7z/NxMKxb&#10;4jMp+nxe8dhnNBaxYRqLZ1L83542fo8EPJs52zenVNMQ83H6Y67anWudHeICnz2yyNUxcpcbnyOK&#10;jX0mBe5dPbh36hgx/WVx1xVblaV9TPtOf+GGPdC1d1Rl7KNjtbBOdljoqojlWA2smfr1dIf1TA+W&#10;Y+WxG/d7D4zP8z24z3WcVJTG7tSQsXula+9sD5ZjA7AGnSfnOiy0VBw7x2pgMXYXOiy0VMRyrDx2&#10;aKnH53NCKZ/gopcYO7RUxHWshDtWS4F7uAcXLUVMf6VzZtA4opdoDy0V++hYDSzyiV4CCy0VsRwr&#10;53OclgIXLRVx0VLEyrjjtBRtn+nBRUsR01+VcUQv0R5aKvbRsRpYjCN6qeWupEUsx8r5HPeZPnDR&#10;UhEXLUWsjDvu+RRto6UiLlqqzUWlcUQv0R5aKmI5pvDS5wzjiF4CCy0VsRxTKIvF/cLY51PgoqUi&#10;LlqK2BDc24XPPG7z/Vvu3ga9RNune3AdUzjb33XFVmWltYO8oJfAQkvFPjq2LNabWUu9V8lDSx1R&#10;uUv5XpGRT3L/gmyv7G4d+LzKn1WpKWu+OcbrcvfqJxS7P2im3e2vkt8tFfUx3UmcbHZLMXAucP+8&#10;VZbu43NcFNvjLqnjuuxz/EpZ7tz1cepak0T9RD/PKx77iX4idoXKXD8fVGzjM338/3Jv0X/T/v4D&#10;fPbIItcdOkaMfOS4Hmm57hfDi9c8eXGO+q77meI8h6Ltu2QR17EhuHcsgAvXBzrcoz24jimU7e+6&#10;YquyUh/BOtlhoaViHx2rgTUT1tMd1jM9WI6V8znuGRXj+HwPLs+ohp0/i2u4V7q2z/bgOqZQaRxP&#10;DRnHcx0WuiqOo2MDsIrnDON4ocNCV0Usx8rjiK463uLRv1IfwUU7MVboqojrWAl3rK4C93APLrqK&#10;mP5K41jsI9cj2on20FWxj47VwCKfaCew0FURy7FyPhfXN3yeD1x0VcR1rEYfySd6CawzPViO1cJC&#10;L4GFlor9cqwGFmOHXgKL51IRy7Hy2I17LgUuWirioqWIlXEXey5Ff9/ZtY2WiriOlXEX13BoJ/qE&#10;roq4jim89LVPH9FOYKGrIpZjCmWxON/H6ipw0VURF101bEzHPaOi7dM9uOgqYvrL9nddsVVZae0g&#10;L2gn2kNXxT46tizWm1lX/bySh656VOUu5XtFRj7J/UuyvyX7uzrw6yo/olLT13xz7Id0JHcP/wnF&#10;7tETqYf0lOoj+pffJN+tTwJe+v/P3d38iOpxPmztSrQU5mPsi2br+/g2+fG7UtRZVl/R3/NqJ/YX&#10;fUVsiL7aL2X1Lp3l+3S3RB9Scx99rE/PEPNx+mstqN12bGYqd4gLfPbIIlfHyEdubBjjsc+nwL2r&#10;B/dOHSOmvyzuumJDv/P6QNfeUZWxj46VsTby73z26UZycbLDQlNFLMdqYM2E9XSH9UwPlmPlsVtc&#10;2zzX4T7fg+uYQoWxG5bPVzqssz1YjtXCOtdhoaPi2DlWA4uxu9BhoaMilmPlsUNHnbxkXtjs/AQX&#10;rcS1hY6KuI6VcMfqKHAP9+Cio4Zd78POGbQS7aGjYh8dU3jp85N8opXAQkdFLMfK+Rz3fApcdFTE&#10;5fkUsTLu4voN3UTbZ3pwHVN46dwyl6KbwEJTxT46VgOLcUQ3gYWmiliOlfM57vkUuGiqiIumIlbG&#10;Xew3J+gvuom20VQR17EyLlpu+GeNGVN0E7hoqojrmMJLnz/0Ed0EFpoqYjmmUBYLvhuf+xveR3DR&#10;TeCiqSKuY2VcNNVwXLiim8A93YPrWI3cgoVuAgtNFfvo2LJYb2ZN9UtKHprqKZW7lO9UU52Qf4/s&#10;Hyn2MZX/TKWmr/nmGPf8ufv2Dyl2t65ezm8/k7KWoBT0aA10TK99WQa/P1cZ+Tm2VbEcP84x80t5&#10;sd93j5Me30zrwGmPLHLaoWPE6PdmnMZ+34m27+rB5VnSUNwxz5Jo+2gP7gMdropsf9cVW5Wlud1M&#10;94CF7om5RfcQ09/SWDO1gbahvWdkEcux8jiOe5YE7vM9uF/RMWJDcA90OSWvQ3L7Stc2Gij21zGF&#10;ls4t19y5DgsNFLEcq4E1E9aFDgsNFLEcK+cTDbSRxyH5BBedw1ihgSKuYyXcDQ20e7D2IrfoHHAP&#10;9+A6ViO3YKFzwEIDxT46VgOLfKJzwEIDRSzHyvkcp4HARQNFXDQQsTLuOA1E22d6cNFAxPRX5XpE&#10;59AeGij20bEaWIwjOqflrqRFLMfK+RyngcBFA0VcNBCxMu6450q0jQaKuGigYbjjnivRNhoo4qKB&#10;iOlv6fOHMUXn0B4aKGI5plAWi7lk7HefwEUDRVw0ELEy7mLXJv39ra5tNFDEdWwI7u1qy+vJkDUa&#10;zUOf0EMR1zGFs3leV2xVthnWXwU95Htvcuh97glvlL8ie03bHpU833Cc+3Hvk4NrZV3dS55JXK/j&#10;PKPwhv7hfu7tOsBx2mT71re+1ZZuk+PvkNEm7VOXfer9iMrrZBxPN2J+PbEflu2Usb9fxvjvlP2u&#10;DN/t8FyILW3P7RA7JDvWxXndV2WUbhef/T3N9/Svt1N3eU+pTPYvHk33nA+eW6WbeXDc+SA3zgd1&#10;fRwO7lPaF+qwuS1izs3vaZ++ODeXK4jvumn/XXdbV8f+h1SfNpfpv/FSbnDBT7ndmuHmupT7VMc+&#10;r8evze0zgRt+jpvrUsLF/lTcXg3c8HPcXJcSbvan4vbYZZeOKX6Om+tSws3+VNy+G7jh57i5LiXc&#10;7E/F7Rfecmne8HPcXJcSbvan4sZ8Stu+TvEfkfmaTucQ16V8WGaf1+PXvk4vV8O3qV1zw89xc11K&#10;uNiH249PwI3fVEq54ee4uS4l3OxPxe19gRt+jpvrUsLN/lTcZoEbfo6b61LCzf5U3Jjb0zHFz3Fz&#10;XUq42Z+K27OBG36Om+tSws3+VNy+Frjh57i5LiXc7E/F7X8Ebvg5bq5LCTf7U3F7NXDDz3FzXUq4&#10;2Z+K29WXXXot4Oe4uS4l3OxPxW1f4Iaf4+a6lHCzPxW39cANP8fNdSnhZn8qbtyDpfMbfo6b61LC&#10;zf5U3L4QuOHnuLkuJdzsT8XtdwI3/Bw316WEm/2puP1R4Iaf4+a6lHCzPxU37qvT8w0/x811KeFm&#10;fypuW99yKTf8HDfXpYSb/am43Ri44ee4uS4l3OxPxW0tcMPPcXNdSrjZn4obWik93/Bz3FyXEm72&#10;p+L2ZOCGn+PmupRwsz8Vt98M3PBz3FyXEm72p+L2QuCGn+PmupRwsz8VN/TvcZn1Kf5PCuwmlSuy&#10;qJ2pS513q45fC7dvyKbQzim3ywWU40aMupRws6/dSbihf1Nu+DlurksJN/vanYQb+jflhp/j5rqU&#10;cLOv3Um4oX9Tbvg5bq5LCTf72p2EG/o35Yaf4+a6lHCzr91JuKF/U274OW6uSwk3+9qdhNvX1HDK&#10;DT/HzXUp3y2zr91JuKF/U274OW6uSwk3+9qdhNurajjlhp/j5rqUcLOv3Um4oX9Tbvg5bq5LCTf7&#10;U3FD/6bc8HPcXJcSbvan4ob+Tbnh57i5LiXc7E/FDf2bcsPPcXNdSrjZn4ob+jflhp/j5rqUcLM/&#10;FTf0b8oNP8fNdSnhZn8qbujflBt+jpvrUsLN/lTc0L8pN/wcN9elhJv9qbihf1Nu+DlurksJN/tT&#10;cUP/ptzwc9xclxJu9qfihv5NueHnuLkuJdzsT8UN/Ztyw89xc11KuNmfihv6N+WGn+PmupRwsz8V&#10;N/Rvyg0/x811KeFmfypu6N+UG36Om+tSws1+DW7+DI5ut+bbU2qYzyaxadpqflV+bQ2Mxn6v2k31&#10;+efk36TjffqcurzmV7oSX3/NvbLa3C5Xwyk3/Bw316WEm33tTsINPZZyw89xc11KuNnX7iTcXlXD&#10;KTf8HDfXpYSbfe1Owo37vJQbfo6b61LCzf5U3LgnSLnh57i5LiXc7E/FjfUj5Yaf4+a6lHCzX4Ob&#10;56mzapv2vqGSecq+0tH6tecC3tNK+4+f67/rUtJ/+9qd5Jx+nxpOueHnuLku5a/I7Gt3Em68p5Vy&#10;w89xc11KuNnX7iTceN8o5Yaf4+a6lHCzr91JuH1NDafc8HPcXJcSbva1Owk33jdKueHnuLkuJdzs&#10;a3cSbrw3k3LDz3FzXUq42Z+KG+/NpNzwc9xclxJu9qfixnszKTf8HDfXpYSb/am48f5Hyg0/x811&#10;KeFmfypuvP+RcsPPcXNdSrjZn4ob73+k3PBz3FyXEm72p+LGewwpN/wcN9elhJv9qbjxHkPKDT/H&#10;zXUp4WZ/Km68x5Byw89xc11KuNmfihs6PuWGn+PmupRwsz8VN3R8yg0/x811KeFmfypu6PiUG36O&#10;m+tSws1+DW6+t6YtNu6t2fB5DwBf08NSOtsYl6vRW9UWbfJ9GPv/TQDLYvi9A3j7ezjsg+33GdAL&#10;+K6bfg7Adf+4q5P67C+jLdx/2nlERv+PqUz9qfr/pHDS/uPn+k+M/lPCzf6y/Tce7aRj82X5KTd8&#10;141jQwxulLRjfypuXxVGyg0/x40Y3CjhY38qbl8XRsoNP8eNGNwo4WN/Km7fFkbKDT/HjRjcKOFj&#10;fypu3xdGyg0/x40Y3CjhY38qbitqOOWGn+NGDG6U+mtLfPaXmaeMRzvpdcp7GSk3fNeN1ykxuFDq&#10;ry1rcDukto7JaJP3yplD39Nh2J9qDj0inLT/+Ln+E6O/lPpryxr9Nx5tpmPzqA6k3PBdN44NMbhQ&#10;6q8ta3BLx4Z7GMbmqQ7D/rJj4+/y8j3ddHNfOe7v7PK9Xh/fMeA719eq/opMtzuXfAf4eh27Rkau&#10;MH/POnf8XtVZk+2X/fThe2/+UTl7tU8b3feVT7GT7m9d28DW8fa9kT9W+UcyXn+Dbt7hxbZ37WK9&#10;nnbbOl277f7NSf3r1y6ft7Nnbdt8f5/qXKfaO2Ubr9V3qk+dfH/T/Kd7rl+7cl5vCN6ete3z+mmf&#10;fkYt76R5bdtkN8q6XL9GvvbL3iEbmi9eY8685rK1i3n564pdLWPbKWP//wsAAAD//wMAUEsBAi0A&#10;FAAGAAgAAAAhAKbmUfsMAQAAFQIAABMAAAAAAAAAAAAAAAAAAAAAAFtDb250ZW50X1R5cGVzXS54&#10;bWxQSwECLQAUAAYACAAAACEAOP0h/9YAAACUAQAACwAAAAAAAAAAAAAAAAA9AQAAX3JlbHMvLnJl&#10;bHNQSwECLQAUAAYACAAAACEAilZ1RegCAABKCQAADgAAAAAAAAAAAAAAAAA8AgAAZHJzL2Uyb0Rv&#10;Yy54bWxQSwECLQAUAAYACAAAACEAf0Iy4sMAAAClAQAAGQAAAAAAAAAAAAAAAABQBQAAZHJzL19y&#10;ZWxzL2Uyb0RvYy54bWwucmVsc1BLAQItABQABgAIAAAAIQD60/8P4AAAAAkBAAAPAAAAAAAAAAAA&#10;AAAAAEoGAABkcnMvZG93bnJldi54bWxQSwECLQAUAAYACAAAACEAu/E9oy4zAAB4eQEAFAAAAAAA&#10;AAAAAAAAAABXBwAAZHJzL21lZGlhL2ltYWdlMS5lbWZQSwECLQAUAAYACAAAACEAR0ZmeNUwAADQ&#10;ZgEAFAAAAAAAAAAAAAAAAAC3OgAAZHJzL21lZGlhL2ltYWdlMi5lbWZQSwUGAAAAAAcABwC+AQAA&#10;vm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80378;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MRpvCAAAA2wAAAA8AAABkcnMvZG93bnJldi54bWxET0trwkAQvgv+h2WE3symPTQhdRUpiF5a&#10;bJrS65gdk2B2NmQ3j/57t1DobT6+52x2s2nFSL1rLCt4jGIQxKXVDVcKis/DOgXhPLLG1jIp+CEH&#10;u+1yscFM24k/aMx9JUIIuwwV1N53mZSurMmgi2xHHLir7Q36APtK6h6nEG5a+RTHz9Jgw6Ghxo5e&#10;aypv+WAUJDhOpriUX+aUDMfuLU+/z+9OqYfVvH8B4Wn2/+I/90mH+Qn8/hIOkN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zEabwgAAANsAAAAPAAAAAAAAAAAAAAAAAJ8C&#10;AABkcnMvZG93bnJldi54bWxQSwUGAAAAAAQABAD3AAAAjgMAAAAA&#10;">
                  <v:imagedata r:id="rId13" o:title=""/>
                  <v:path arrowok="t"/>
                </v:shape>
                <v:shape id="Picture 18" o:spid="_x0000_s1028" type="#_x0000_t75" style="position:absolute;top:32322;width:80378;height:317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TZL3FAAAA2wAAAA8AAABkcnMvZG93bnJldi54bWxEj0FPwzAMhe9I/IfISNxYuh0QdMumadIA&#10;CQ7QTtrVNKaN1jhdEtby7/EBiZut9/ze59Vm8r26UEwusIH5rABF3ATruDVwqPd3D6BSRrbYByYD&#10;P5Rgs76+WmFpw8gfdKlyqySEU4kGupyHUuvUdOQxzcJALNpXiB6zrLHVNuIo4b7Xi6K41x4dS0OH&#10;A+06ak7VtzdQV5/xeV4fi1MYx8Xj+5s7P706Y25vpu0SVKYp/5v/rl+s4Aus/CID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02S9xQAAANsAAAAPAAAAAAAAAAAAAAAA&#10;AJ8CAABkcnMvZG93bnJldi54bWxQSwUGAAAAAAQABAD3AAAAkQMAAAAA&#10;">
                  <v:imagedata r:id="rId14" o:title=""/>
                  <v:path arrowok="t"/>
                </v:shape>
                <w10:wrap type="through" anchorx="margin"/>
              </v:group>
            </w:pict>
          </mc:Fallback>
        </mc:AlternateContent>
      </w:r>
    </w:p>
    <w:p w:rsidR="009012F7" w:rsidRDefault="009012F7" w:rsidP="001D46C1">
      <w:pPr>
        <w:rPr>
          <w:rFonts w:ascii="Times New Roman" w:hAnsi="Times New Roman" w:cs="Times New Roman"/>
          <w:sz w:val="24"/>
          <w:szCs w:val="24"/>
        </w:rPr>
      </w:pPr>
    </w:p>
    <w:p w:rsidR="009012F7" w:rsidRDefault="009012F7" w:rsidP="001D46C1">
      <w:pPr>
        <w:rPr>
          <w:rFonts w:ascii="Times New Roman" w:hAnsi="Times New Roman" w:cs="Times New Roman"/>
          <w:sz w:val="24"/>
          <w:szCs w:val="24"/>
        </w:rPr>
        <w:sectPr w:rsidR="009012F7" w:rsidSect="001D46C1">
          <w:pgSz w:w="15840" w:h="12240" w:orient="landscape"/>
          <w:pgMar w:top="720" w:right="720" w:bottom="720" w:left="720" w:header="708" w:footer="708" w:gutter="0"/>
          <w:cols w:space="708"/>
          <w:docGrid w:linePitch="360"/>
        </w:sectPr>
      </w:pPr>
    </w:p>
    <w:p w:rsidR="0098190D" w:rsidRPr="0098190D" w:rsidRDefault="0098190D" w:rsidP="0098190D">
      <w:pPr>
        <w:spacing w:after="0"/>
        <w:ind w:left="1440"/>
        <w:rPr>
          <w:rFonts w:ascii="Times New Roman" w:hAnsi="Times New Roman" w:cs="Times New Roman"/>
          <w:sz w:val="20"/>
        </w:rPr>
      </w:pPr>
      <w:r w:rsidRPr="0098190D">
        <w:rPr>
          <w:rFonts w:ascii="Times New Roman" w:hAnsi="Times New Roman" w:cs="Times New Roman"/>
          <w:sz w:val="20"/>
        </w:rPr>
        <w:lastRenderedPageBreak/>
        <w:t>* Reinette Franche has synonym in NFC Herceg Batthyanyi Alma</w:t>
      </w:r>
    </w:p>
    <w:p w:rsidR="0098190D" w:rsidRPr="0098190D" w:rsidRDefault="0098190D" w:rsidP="0098190D">
      <w:pPr>
        <w:spacing w:after="0"/>
        <w:ind w:left="1440"/>
        <w:rPr>
          <w:rFonts w:ascii="Times New Roman" w:hAnsi="Times New Roman" w:cs="Times New Roman"/>
          <w:sz w:val="20"/>
        </w:rPr>
      </w:pPr>
      <w:r w:rsidRPr="0098190D">
        <w:rPr>
          <w:rFonts w:ascii="Times New Roman" w:hAnsi="Times New Roman" w:cs="Times New Roman"/>
          <w:sz w:val="20"/>
        </w:rPr>
        <w:t>$ Reinette des Carmes has synonym in Czech collection Karmelitská reneta</w:t>
      </w:r>
    </w:p>
    <w:p w:rsidR="0098190D" w:rsidRPr="0098190D" w:rsidRDefault="0098190D" w:rsidP="0098190D">
      <w:pPr>
        <w:spacing w:after="0"/>
        <w:ind w:left="1440"/>
        <w:rPr>
          <w:rFonts w:ascii="Times New Roman" w:hAnsi="Times New Roman" w:cs="Times New Roman"/>
          <w:sz w:val="20"/>
        </w:rPr>
      </w:pPr>
      <w:r w:rsidRPr="0098190D">
        <w:rPr>
          <w:rFonts w:ascii="Times New Roman" w:hAnsi="Times New Roman" w:cs="Times New Roman"/>
          <w:sz w:val="20"/>
        </w:rPr>
        <w:t>&amp; triploid with Reinette Franche as diploid gamete donor (may be the mother)</w:t>
      </w:r>
    </w:p>
    <w:p w:rsidR="0098190D" w:rsidRPr="0098190D" w:rsidRDefault="0098190D" w:rsidP="0098190D">
      <w:pPr>
        <w:spacing w:after="0"/>
        <w:ind w:left="1440"/>
        <w:rPr>
          <w:rFonts w:ascii="Times New Roman" w:hAnsi="Times New Roman" w:cs="Times New Roman"/>
          <w:sz w:val="20"/>
        </w:rPr>
      </w:pPr>
      <w:r w:rsidRPr="0098190D">
        <w:rPr>
          <w:rFonts w:ascii="Times New Roman" w:hAnsi="Times New Roman" w:cs="Times New Roman"/>
          <w:sz w:val="20"/>
        </w:rPr>
        <w:t>% triploid with Reinette des Carmes as diploid gamete donor (may be the mother)</w:t>
      </w:r>
    </w:p>
    <w:p w:rsidR="0098190D" w:rsidRDefault="0098190D" w:rsidP="00F742D1">
      <w:pPr>
        <w:ind w:left="567"/>
        <w:rPr>
          <w:rFonts w:ascii="Times New Roman" w:hAnsi="Times New Roman" w:cs="Times New Roman"/>
          <w:sz w:val="24"/>
        </w:rPr>
      </w:pPr>
    </w:p>
    <w:p w:rsidR="0098190D" w:rsidRPr="0098190D" w:rsidRDefault="0098190D" w:rsidP="00F742D1">
      <w:pPr>
        <w:ind w:left="567"/>
        <w:rPr>
          <w:rFonts w:ascii="Times New Roman" w:hAnsi="Times New Roman" w:cs="Times New Roman"/>
          <w:sz w:val="24"/>
        </w:rPr>
      </w:pPr>
      <w:r w:rsidRPr="0098190D">
        <w:rPr>
          <w:rFonts w:ascii="Times New Roman" w:hAnsi="Times New Roman" w:cs="Times New Roman"/>
          <w:sz w:val="24"/>
        </w:rPr>
        <w:t>The ta</w:t>
      </w:r>
      <w:r>
        <w:rPr>
          <w:rFonts w:ascii="Times New Roman" w:hAnsi="Times New Roman" w:cs="Times New Roman"/>
          <w:sz w:val="24"/>
        </w:rPr>
        <w:t>b</w:t>
      </w:r>
      <w:r w:rsidRPr="0098190D">
        <w:rPr>
          <w:rFonts w:ascii="Times New Roman" w:hAnsi="Times New Roman" w:cs="Times New Roman"/>
          <w:sz w:val="24"/>
        </w:rPr>
        <w:t xml:space="preserve">les above show the </w:t>
      </w:r>
      <w:r>
        <w:rPr>
          <w:rFonts w:ascii="Times New Roman" w:hAnsi="Times New Roman" w:cs="Times New Roman"/>
          <w:sz w:val="24"/>
        </w:rPr>
        <w:t>SSR of the two parents and twelve progeny</w:t>
      </w:r>
      <w:r w:rsidR="005B271A">
        <w:rPr>
          <w:rFonts w:ascii="Times New Roman" w:hAnsi="Times New Roman" w:cs="Times New Roman"/>
          <w:sz w:val="24"/>
        </w:rPr>
        <w:t>, with the tree triploid varieties listed at the bottom</w:t>
      </w:r>
      <w:r>
        <w:rPr>
          <w:rFonts w:ascii="Times New Roman" w:hAnsi="Times New Roman" w:cs="Times New Roman"/>
          <w:sz w:val="24"/>
        </w:rPr>
        <w:t>.  Cells with different alleles have been highlighted in colours for showing inheritance</w:t>
      </w:r>
      <w:r w:rsidR="005B271A">
        <w:rPr>
          <w:rFonts w:ascii="Times New Roman" w:hAnsi="Times New Roman" w:cs="Times New Roman"/>
          <w:sz w:val="24"/>
        </w:rPr>
        <w:t xml:space="preserve"> of these</w:t>
      </w:r>
      <w:r>
        <w:rPr>
          <w:rFonts w:ascii="Times New Roman" w:hAnsi="Times New Roman" w:cs="Times New Roman"/>
          <w:sz w:val="24"/>
        </w:rPr>
        <w:t xml:space="preserve">. </w:t>
      </w:r>
      <w:r w:rsidR="005B271A">
        <w:rPr>
          <w:rFonts w:ascii="Times New Roman" w:hAnsi="Times New Roman" w:cs="Times New Roman"/>
          <w:sz w:val="24"/>
        </w:rPr>
        <w:t xml:space="preserve">  </w:t>
      </w:r>
      <w:r w:rsidR="0020678E">
        <w:rPr>
          <w:rFonts w:ascii="Times New Roman" w:hAnsi="Times New Roman" w:cs="Times New Roman"/>
          <w:sz w:val="24"/>
        </w:rPr>
        <w:t>For each of the progeny, each of the twelve marker-pairs are derived from inheriting an allele one from each of the parents (with two from one parent for the triploid varieties).</w:t>
      </w:r>
    </w:p>
    <w:p w:rsidR="009012F7" w:rsidRPr="00592128" w:rsidRDefault="00592128" w:rsidP="00592128">
      <w:pPr>
        <w:ind w:left="567"/>
        <w:rPr>
          <w:rFonts w:ascii="Times New Roman" w:hAnsi="Times New Roman" w:cs="Times New Roman"/>
          <w:sz w:val="24"/>
        </w:rPr>
      </w:pPr>
      <w:r>
        <w:rPr>
          <w:noProof/>
          <w:lang w:val="en-GB" w:eastAsia="en-GB"/>
        </w:rPr>
        <mc:AlternateContent>
          <mc:Choice Requires="wpg">
            <w:drawing>
              <wp:anchor distT="0" distB="0" distL="114300" distR="114300" simplePos="0" relativeHeight="251672576" behindDoc="0" locked="0" layoutInCell="1" allowOverlap="1" wp14:anchorId="5093D1CE" wp14:editId="51E49A96">
                <wp:simplePos x="0" y="0"/>
                <wp:positionH relativeFrom="column">
                  <wp:posOffset>361315</wp:posOffset>
                </wp:positionH>
                <wp:positionV relativeFrom="paragraph">
                  <wp:posOffset>1101725</wp:posOffset>
                </wp:positionV>
                <wp:extent cx="6410960" cy="4592955"/>
                <wp:effectExtent l="0" t="0" r="8890" b="0"/>
                <wp:wrapThrough wrapText="bothSides">
                  <wp:wrapPolygon edited="0">
                    <wp:start x="0" y="0"/>
                    <wp:lineTo x="0" y="9049"/>
                    <wp:lineTo x="7060" y="10034"/>
                    <wp:lineTo x="0" y="11019"/>
                    <wp:lineTo x="0" y="19889"/>
                    <wp:lineTo x="14249" y="20068"/>
                    <wp:lineTo x="14249" y="21501"/>
                    <wp:lineTo x="17201" y="21501"/>
                    <wp:lineTo x="18613" y="21412"/>
                    <wp:lineTo x="20860" y="20606"/>
                    <wp:lineTo x="20988" y="14334"/>
                    <wp:lineTo x="21566" y="13259"/>
                    <wp:lineTo x="21566" y="11109"/>
                    <wp:lineTo x="20796" y="10034"/>
                    <wp:lineTo x="20796" y="2867"/>
                    <wp:lineTo x="21181" y="2867"/>
                    <wp:lineTo x="21566" y="2150"/>
                    <wp:lineTo x="21566" y="0"/>
                    <wp:lineTo x="0" y="0"/>
                  </wp:wrapPolygon>
                </wp:wrapThrough>
                <wp:docPr id="31" name="Group 31"/>
                <wp:cNvGraphicFramePr/>
                <a:graphic xmlns:a="http://schemas.openxmlformats.org/drawingml/2006/main">
                  <a:graphicData uri="http://schemas.microsoft.com/office/word/2010/wordprocessingGroup">
                    <wpg:wgp>
                      <wpg:cNvGrpSpPr/>
                      <wpg:grpSpPr>
                        <a:xfrm>
                          <a:off x="0" y="0"/>
                          <a:ext cx="6410960" cy="4592955"/>
                          <a:chOff x="0" y="0"/>
                          <a:chExt cx="5964555" cy="4187397"/>
                        </a:xfrm>
                      </wpg:grpSpPr>
                      <pic:pic xmlns:pic="http://schemas.openxmlformats.org/drawingml/2006/picture">
                        <pic:nvPicPr>
                          <pic:cNvPr id="20" name="Picture 2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147777"/>
                            <a:ext cx="5964555" cy="2039620"/>
                          </a:xfrm>
                          <a:prstGeom prst="rect">
                            <a:avLst/>
                          </a:prstGeom>
                          <a:noFill/>
                          <a:ln>
                            <a:noFill/>
                          </a:ln>
                        </pic:spPr>
                      </pic:pic>
                      <pic:pic xmlns:pic="http://schemas.openxmlformats.org/drawingml/2006/picture">
                        <pic:nvPicPr>
                          <pic:cNvPr id="19" name="Picture 19"/>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4555" cy="20396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2C3AF78" id="Group 31" o:spid="_x0000_s1026" style="position:absolute;margin-left:28.45pt;margin-top:86.75pt;width:504.8pt;height:361.65pt;z-index:251672576;mso-width-relative:margin;mso-height-relative:margin" coordsize="59645,4187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7PyrzAgAASgkAAA4AAABkcnMvZTJvRG9jLnhtbOxWyW7bMBC9F+g/&#10;ELo7WiIvEmIHqZ0EBdLW6PIBNEVJRCSSICnbQdF/75CUnXgBWuTUADVgaTgkhzNv3pN0db1tG7Sm&#10;SjPBp0F8EQWIciIKxqtp8OP73WASIG0wL3AjOJ0GT1QH17P37642MqeJqEVTUIUgCNf5Rk6D2hiZ&#10;h6EmNW2xvhCScpgshWqxgaGqwkLhDURvmzCJolG4EaqQShCqNXgXfjKYufhlSYn5UpaaGtRMA8jN&#10;uKty15W9hrMrnFcKy5qRPg38iixazDgcug+1wAajTrGTUC0jSmhRmgsi2lCUJSPU1QDVxNFRNfdK&#10;dNLVUuWbSu5hAmiPcHp1WPJ5vVSIFdPgMg4Qxy30yB2LYAzgbGSVw5p7Jb/JpeodlR/Zerelau0d&#10;KkFbB+vTHla6NYiAc5TGUTYC9AnMpcMsyYZDDzypoTsn+0h92+8cZqN0CIv9zngyvszGdme4Ozi0&#10;+e3TkYzk8O9xAusEpz/zCXaZTtGgD9L+VYwWq8dODqClEhu2Yg0zT46e0DybFF8vGVkqP3iGPAFM&#10;POQwbU9F4IHy7Ba7yu/BtqYHQR414mJeY17RGy2B2aA3B8bh8tAODw5cNUzesaaxfbJ2Xxqo4IhF&#10;Z9DxDF0I0rWUGy85RRuoUnBdM6kDpHLarigwSH0sYicCaPyDNvY4SwEng5/J5CaKsuTDYD6M5oM0&#10;Gt8ObrJ0PBhHt+M0SifxPJ7/srvjNO80hXpxs5CszxW8J9me5Xz/dPBqcqpEa+y072kDCTn67FIE&#10;JllIbK5aka+AKqwD2yhqSG3NEpDr/bB4P+FgfkbWgq5BIWi1+SQKEBHujHBgnFVIEqdj+HkVWJCs&#10;Tg7YnkSX2cjTYc92YILS5p6KFlkDEId83SF4DYD7CndLbO5c2L67ihp+4ICY1uOqsHn3JpTh6QfG&#10;m5FRnB3LCDxQtO3J25RR4pq64+h/GQGVz8qof3//awJybyV4YbsnTf9xYb8IXo7BfvkJNPsN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wQUAAYACAAAACEAF9X5vOEAAAALAQAADwAAAGRy&#10;cy9kb3ducmV2LnhtbEyPTWvCQBCG74X+h2WE3uomlWxjzEZE2p6koBZKb2t2TILZ2ZBdk/jvu57a&#10;23w8vPNMvp5MywbsXWNJQjyPgCGVVjdUSfg6vj+nwJxXpFVrCSXc0MG6eHzIVabtSHscDr5iIYRc&#10;piTU3ncZ566s0Sg3tx1S2J1tb5QPbV9x3asxhJuWv0SR4EY1FC7UqsNtjeXlcDUSPkY1bhbx27C7&#10;nLe3n2Py+b2LUcqn2bRZAfM4+T8Y7vpBHYrgdLJX0o61EhKxDGSYvy4SYHcgEiJUJwnpUqTAi5z/&#10;/6H4BQAA//8DAFBLAwQUAAYACAAAACEATsnAbScRAADwiAAAFAAAAGRycy9tZWRpYS9pbWFnZTEu&#10;ZW1m7J1/jB1VFcen7S79QcWlAdKmtbSFlULRtNtdWhDDi7WAFBJCGoHKH1vYEpsgbECw/GHSgL9i&#10;YiKpYtBgQsSaqEGL2JBqbKn/qCFlrSTGmJilJEZNTLZGS4KR+v28ne/b29t39812Z7po55LTc8+c&#10;M/d875lzZs57+95jVpZlD4g8RmZn2QkL4i/fmWVdy7NsxebbbsyyWdnYl7Ls93OybEFgw3T33Czb&#10;2JVlH9f5t886VTl26fxs94ruTAtkV4tWiLTcmlmNWdkyzXtEs3sO/ZHTBnPC9h7R7SJsVzW6soWa&#10;M5Y35rfml2sNH1/bmN1cSzA0dt+wsjG3petqZK35SmnniVaJOPekRrtj7LFH5GGbXh3gvPfIyeJ8&#10;js2SfK7lskX5XOHILsnnYtlF+VznZl5HodvtuQ7v3qJ/ekSMblE7nKGvEIMuVYbs8VsBeEvCmazB&#10;9YDebWtcIUzsEWwMhbs5HEOOOyboHCuMbhUNiby3XZr3izwe12RAtDIb8yHx3TdMCOF84mg4Mz6u&#10;PSOH17reHF8tIodOwSrZ+MCFbkwEPmRGmfhYf3yMIwzjZ3xgXSwCKzsxvjFJnP9J/QM+ZEaZ+Bw/&#10;B9D4UvHDzvjABb7RHB8yo0x8+ZJt869d/MhF4wMX59+lzRA/ZEaZ+By/M8k/cAGJ5wH4kBll4su3&#10;nD3zTLH8w87x49y9Iu53B0QM5EtFF4umU7/2Qc2x5tMifFgu08eY1sXHBdoQPiyX6YPcx8cXch+W&#10;y/RB/uLjndyH5TJ9kIP4eEycWFkuw8dp9+w/3C8PE89o0t81rS227oknZed84Ti4yMkjIgZyGfjs&#10;gxxkzadF+LBcpo8xrYsPchIflsv0QQ7ig5zEh+UyfZCD+CAn8WG5TB/kID7ISXxYLsOHc1Lwm+OZ&#10;k682uZ+DHHdOkp+LRQtF2Dlf2DO4iMExcctl4LMP9owPYoAPy2X4cAy0dHMcPHiwyR0DjjsGxMMx&#10;wM742DO4iMEJcctl4LtD6w1rXXyP0fgH4+cGnWUrNmXb9TprZ3Zv9rD+rcdUIzD0WPMlW6uHJt7O&#10;gXgev35yDulla3P4Mvl8jnvOa7pVkqkj2Z1cKT4v0Ie+uLxLRNgywtxbnsvYQ7yGoo+yjaatc8Gz&#10;SDLrYLtVNCS6SnSh6DbRZSL8eVjXpQPkeTjAzWCdm7KPZuuyvubr9QWS2Uu4H/brveP7DtGwJqxb&#10;57OCUNGI85l4+zrEc+eMLmkzNx6Q7bdF5MavRXFuWNctXSo37pJuPDf6sw2akxthfqRyBGxbRbtE&#10;71WegOFm8RiDdXOlT2G4R7pN2c3ZWlXGDv07IBm/MQ6OTYbHcROMU+rLOL+Y43ylDU7riuHsU12u&#10;zTbq/YAY5/wcYwon2IyHQr5Q8kbxOG7WFcVzn6p7Xe47jBvnTxY38DhuXNPFooUi59guzXflOH/c&#10;Bqd1xXGuza7VmmCaCs4Qm07N4nu79zBHOs873cNZ07ba2in3YcdBh5t9PDKxgvw+2B2ac4/sFv8X&#10;AQvGVzEcH/Uz35E4Qx7fI4m3r1s8LyMvwjWL5sWAMPGs53XpIhE1RAo4R87T3DnyOSUp1MqRnrov&#10;VHimNeIcId7cZ4dFug9kXxYtFT0v4pp6oOMY9qnn013S0bU/oKcTRH5wn4E4z7xXc647+tX5HL2P&#10;hz0WNjORq7zWGRBdL9orqnNVQTjLI5WrI8KxRnSdiGdknKvoOHaJKJWru6S7X68tdyhj78s+rdeY&#10;D2UPNrN3hWb36b9HpUX/oOY7mrnbpXPIU3ISQnZO+3iY77ZDh63Pty28V/Rur4UPC+OAaJtor6iu&#10;BQXhLI9ULbwsHB8TbRbdKXpeFN630XGMa5aqhWHpHlbuP6hu/aHsU9kK5fsuPRF2NCtje6s6yF9y&#10;mrw1zdfcNRDqmNsebpv/lZx/XJgHRE+L9orqnFcQzvJI5fywcHxeRK+yR0R+hzmPjmPkWirn/596&#10;lW9on+TqS6I6VxWEGRipXB0Rlu+I6FX2ieJcRcexS0SpXK17lfEeiRpfIqJf4m2ExflcrPXew081&#10;pxaOiupaUBBmYKRqgV7lFdFm0WuiuBbQcYxnbaoWhqWrexUFQcN/MzmuOTl/waw654nLTIxUzg8L&#10;zH9E9Crn6/rEOY+OY+dKr8LfOcjVq+tcVRRmZqRydURwluq60Ktc2SZX0ZGrda/S/m/d3YpNr4j+&#10;pEiv8gHFk1q4RbzuVRSIGRipWqBXuVbXZbP4TXnec0090NW9yvj7QVPJ+Z2KGznP59jqnHc2nV2e&#10;yvlhwXhU14Ve5ck8v8OcR3cu9Sp81oFcfV68zlUFYgZGKldHhGWPrgu9ynN5Xoa5iq7uVVrvlZz2&#10;ubxuxW0q9+3vKp7UwmHxuhYUiBkYqVqgV9mn67JZ/GCe92EtoKt7lan3Km8obuQ8n4Ouc34GEl4u&#10;Uzk/LN3fdV3oVf6d53eY8+jOpV7lpPZLri5TEOpcVSBmYKRydURYztd1oVdZIk5ehrmKru5VyutV&#10;3qd4UgvXide1oEDMwEjVAr3Klbou9Cob8rwXaw10da8y9V7lbsWNnOc7ZXXOt9LprE5SOT8sFDt0&#10;XehVHsnzW6w10J1LvcpntF9y9Wvida620uCsTlK5OiIUT+q60Ks8leelWGugq3uV8nqVryue1MKL&#10;4nUttNLsrE5StUCv8pyuC73Kj/K8F2sNdHWvMvVeRS9Vm9/5ib8fdp6O+7s/DnLruz9Z/d0fx+RM&#10;ebs879Vi/L2a2IfzMr5zE65J3XT67B558T0ReXFAfJEIbBzfKhoULRB9X7RUtF/Euh7WzdGB1OfH&#10;WGedvj+7IXviI+Azee/hd49C/N2y5dwhEbY/FF0r4h4RYrCuS8cnw7A2+6BwbGj6B2+MA9n+NmnO&#10;nvl8/35R6M+6Iv769KRh3Xb+4n3je1D0hAjfe0Sxb+tYb7K9rsvWy/P2nfg2TSXez+o84r1PFMfb&#10;umL770vuH1yO9880Z898RjHes3XF/E093m/nvvmsWOzbus7x3qCIT8SavU0l3hfLN/HmM0BxvK0r&#10;sv9+1Rm+wQsPcTAn3oMiPktBvPmcxX7xML+t67Rn6mlA3zNnXftL7dl+H8798rfu2K91nfz26bci&#10;+H47fk0pvz7eLVswDIm+It/Emr9hxrG2rkv6yeqLvYMj3Dtz+/hB7oO/DcU+rCvmI53P9jcov3+T&#10;H64n78vvFw+vp3Wd47q22Rezrsnxi+9VPh7GtVtOiSvvt8Z7tq7InterkvDvnGLuuF6W++B9rNiH&#10;dUV8THZftr9B+b1XfojrI+L7xcVaw7rOcaUqJ2LK+o5fkbh+Vk6J61Pi8Z6tK7bndL5+K/dBzx37&#10;sK6Yj9PztYy+hjxzzASxUF+jUmj9HoLPJfZl4AmvYVE8PMfos46ILxItFIFxq2hQtED0C9FS0W9E&#10;rOthXadco8/aqG9qgM/kvRfJNWwPieizXhWFGKwrkgcb29SwcYCLPQ+JNonYM31WvGfrivjbcIZ9&#10;Fr73tPH9hI6h6xzv9c3fpnGs4d5nkXg/K/tDon2iON7WFdv/xtPumcYRxpscZF/0WXG8rSvm7/Q6&#10;t79431vla1D0tgjf9Fmxb+s6xbtPv22zVmucabzppQ7pfPqsON7WFdn/QHZNx3gPyg+9FHumz4r3&#10;bF2nPY/3Wdv/yp6xhXeKNb0UfumzYr/WdfLLM7I/9+d4p/z6eLfsud5DInqpQ+L0WXGsrSsS6w26&#10;o4V7Z24f9FL4oM+KfVhXzEc6n+1vUH7opYgrfVYcV+s6x3Vdq29mbcjxi2vHx8O40ksd0jn0WfGe&#10;rSuy58n6V3opfNBnxT6sK+ajWFzppYgrfVYcV+s6x3V6+UovxZ7ps+I9W1dsz+l8pZfCB31W7MO6&#10;Yj5Oj+sWrdsjYpAvzh3i5jn5tUryQpG+zzntzyiqDJo9DH3NW4Gf8zQvAw/rGLtcFOr7eLaB55j4&#10;IhF7BedW0aCIOj0qTg3/SVymrWFd51zrm9Zznzp9XV6p4VHxEIN1RfKg3ftZ7HNIRJ3igxoeFQ99&#10;WFfEx1ReKx2VH2o4jis1jK5zXHmyntnzfVDnPSk/7JkaHhUXaw3rOmEYf96ONsg9bOFbRYOi5/L1&#10;qd9RyeH61hVbf3xdr19GrYQ1D64i7/1SF9TKW+KuM/ZbBh7W8ZpF8byZ4zkhvkjUrnb/rOPU7j/E&#10;WdeD2kXXKf59em2ybhrvH1Gff5Efavef4iEG64rVVfo5QX3ig9qNfVhXzMe7+znBtXKOlP1s0tLN&#10;4fy+QtJi0dzxw61/7Z/jq0XkHNf0VtGQiEGdMPpFPDeRsUGezu/4v1/nL8vXEjtlGBd+lop6RLtE&#10;+L5G1CNCXi/yOvM0Zxgvc6+DznvyOvA+kWXOQ57OnuwvxD2mNUPcyOC2bYgNHbZwsMCRq8LG77qz&#10;tmOKnMJmWzjYLHN+FXEb1cKsbWzIKWy2hYPFMudXgY3fUA+xIaew2RYOFstVYWPdvSLH7RO53C7f&#10;bLsttwll5mXXwuO5H2P73STYbHs0t7EM1iqwHY+wbZET4tgubra9JbexXBW2nbkfx+2XudwOm20P&#10;5zaWq8L2RoTtQ8rzVNxs689KW64Km6A1/7bvuFELBxLX1LZgwSaUmVdRC/gxNmohhY3cR0ctwC1v&#10;07wKbMdzP8ZGLaSw2ZZawMZyVdjIZ/wYG7WQwmZbagEby1VhI59DbNRCCpttqQVsLFeFTdCaf39x&#10;3KiFI6J29xDbggWbUGZeRS3gx9iohRQ2ch8dtQC3XFXcjud+jI1aSGGzLbWAjeWqsJHP+DE2aiGF&#10;zbbUAjaWq8JGPofYqIUUNttSC9hYrhLbsSBuYENuVwtgQQc2uOWqsMlF87MIvqbIvK/XDhu6Af7R&#10;IG4MZEHOvikqu055rcT6xoacwmZbONgsV4VtTD5CbMgpbLaFg81yVdh4rRRiQ05hsy0cbJarwjYa&#10;YUMO3xObJwx+7Wxb+Akdtwy2w6Ky843XSmHckN+Un17RQlGIzbbwY9JZBtsLoulg8/5f09qsNyLO&#10;+x+WJU77/RDvibX8nsdyzcP9I6fyxrbwIyLL4K3iXnC91g2xIaew2RYONstVYePeHGJDTmGzLRxs&#10;lqvC9nSEDTmFzbZwsFmuCttLETbkFDbbwsFmuSpsRyNsyClstoWDzXJV2PgtzDDfkFPYbAsHm+Wq&#10;sPHbhyE25BQ228LBZrkqbPTJITbkFDbbure2XBU2fjMsxIacwmZbOHGzXBU2fiMqxIacwmZbONgs&#10;V4WN1xchNuQUNtv6NYnlqrC9E2FDTvU6toWfUNwsg+2waDr9RK/OXyiaLfKznt/SCOOGnMJmWzjY&#10;LFeFjdc+ITbkFDbbwsFmuSpsfAc9xIac6hFtCz8mbJbB9oKo7GvKd45DbMgpbLaFg81yVdhejLAh&#10;p7DZFg42y2Vgu1XrDYk86K09+Hsjf8Pk0HSujX2Ad73I/XsoT9dHr9aNa/puLbpXx68R9Yh+ksu2&#10;DV+/2JbYco5l+lFwTmf/9scefb9h/QOSQ2zIto2xoQMb3Odu07wqbDyrQmzIKWzowAYHG7xKbMe0&#10;fogNOYUNHdjgYINXhe0NXYwTWt/YeF8LuR022/o+bbkMbFfI52LRfFE4jIPjq0XUy1yRjxf5HMSS&#10;/DzdGtr+PxnIR8iffViuOVji4zfqWEPUL9p8241rrpJwuebY6qOCN/DPOE3MuxrjmHU84/zXRb8S&#10;cf6ljTnN/UjMLm9M2LVZFxON5rrN2ZrGhP1yffqKuDBWNrpb877G+OclenR8/FzO7/+onmKbljfm&#10;t+yK+FvZmNuyD/e0RSv3sLxGt2iVCCzch9lvv2i1qGi8OGeZqCc/Z3ZjYp8X6NhFIkaPiPl/BQAA&#10;AP//AwBQSwMEFAAGAAgAAAAhAHUH/GEDEwAAMJcAABQAAABkcnMvbWVkaWEvaW1hZ2UyLmVtZuyd&#10;e4heRxnGT5Ld3JrWdbElITE3GxOtSm6bpLXSxZhq2wglBBurYLSbYqG2S72loLBYbwiCJZrYqn+I&#10;NYJKJfVCidrE/CUiMY3+I4KsKYgIwrZoAopdn9+35/l2MvtNv9nsOdmanmmfnXnP+555n3nnnTPz&#10;XXYzpyiK+wWXM3OL4rwF1U/fVRQ9K4ti9a5331oUc4qNR4ri+p6iWBzY0BxZUBQ7dP09uv/OORcr&#10;x1YtKkZW9xbqoHiTsFpQdzfMGZxTrFC7T5jbd/JP3La/BLbvF+4UsF072FMsUZuycnBRu329+vD1&#10;jYNzW32JhsrILWsGF7R1PYNFu71G2oXCWoF7x1U6XWOMfYKLbdbpAvddLSdLyzY2y8q2uiv6y7bC&#10;UVxXtlUVrynburdwPwrdiNu6PHKHfvQJlF6hE8/QV8hBU1UguzwrAhckXEofzAd4ufWxXpwYI9wm&#10;ynircgy5PhmT8fa8YLRbGBI8toNqbxVcHlZjQFhTjPmS6pFbJoWwPXk1bJkfc98qE/Ta8831DQI5&#10;dBFX2ZkfvNCNCfBDplTJj/4pStdWCeNnfnBdKsAVO/Mbk8z9H9YP+CFTquTn+JX0usYPO/ODF/xG&#10;S37IlCr5lV2q1wmG3eKHnfnBi/v3aZDED5lSJT/Hr6TXNX7YmR+8oMR+AD9kSpX8yiEXjz2WFz/s&#10;zI97jwo8744LFORVwrXCTNavfbDm6POwgA/LVfoYU7/4uEYDwoflKn2Q+/j4fOnDcpU+yF98vFj6&#10;sFylD3IQH59QTawsV+EjfmaP//FeeZjco0l/PxM1xMlnouycL1yHFzl5WqAgV8HPPshB+jws4MNy&#10;lT7G1C8+yEl8WK7SBzmID3ISH5ar9EEO4oOcxIflKn2Qg/ggJ/FhuQofzknRnygjE1W4zyzVpSVc&#10;Hpk8f9J+vS6tEOYJF5WRyZxGt1zoE44IPxe2CX3CNwVk99OjNqXNRW3zQOf8dD/f0DXut9yrNvfO&#10;5LlsfzHvX6hf88Yvsm1jbugeL23ghoxNXdx+qb7NDb/IKW7oHitt4IbMWOvi9oz6Njf8Iqe4oft6&#10;aQM3ZJ6JdXE7ob7NDb/IKW7o4BTW8KqKW/zsX6++WXf0T3ls/Let2vy4vkFYInAvtrSxW1a2VbXX&#10;zEG1TwuHhXOC5VVqXyvMZM3s1v1DwpiAD57p+LBcpQ+e4fjgmY4Py1X6GC198EzHh+UqffAMZxw8&#10;0/FhuQofzh113SonTpxo1c4drjt3NMR27mAXziW8mMvzqscE5Cr42QdzR5/MJT4sV+mDucMHc4kP&#10;y1X6YO7wwVziw3IVPvaov2Fx1//FGG/6BOUX8leW1TuLD+o9tvuKDxUP6WdTphuBoU+03q5rP/+J&#10;t9dL3Pazlum4Q3Z9pbNe1V57tCmeMvfFdbev1olqrWSe27IbX6N6YaAP/TLV4XM95LBSOmTsAe+l&#10;bVVtezj0S8YP+r3CQWG18Gphn/A6AR8uq9VAt0BgvYYFrpT36+LO4l3FRnm7Rz+3S14oLC5r2txP&#10;DcJxuw2fPcKwGvNVNzmuINRU4hwn3p6HuL1UOvKF4nw5ojY58awQ54t1zHf3fNlUfLjYpIyZmi+L&#10;ymupfIGn+bxKOQOf21THfKzL57NRjMam5G8OH8dQNNp7qZZHm+eXSp7PdOBpXTee79JTfWOxub3O&#10;WGM9gtcW97ttPjxf3Iab4zZHC/3VkrerjuNmXTc+E+t+U3Fvi9XUeezN4GNuzGmcb5/StY+VPH/c&#10;gad1jDkn3+C5Rbsj9uHzKeTJXJtTGLtwbRBHc2WO3dblKXuB+8KH25f6zI99dXrmX5CfPQLPUubv&#10;X9wUlK9AfqI05wVH4hLr+FlKvD3HcTs+I9huOnkR9qnlcNHeHuZgmBcDskM+KvQLPM9JAecIa8E5&#10;8tl5RQHaOdJXNDmi+MykxDlCvHkGDwt6DhRfEpYLTwjMqQs6rvHcST3b9knHif/+4kAL5JKmrwXu&#10;ox0+t8ifDQI5AA/nYPicw2Y2cpXXSeTqzUKTqwrCLJRUrp4RlxuEm4QbhThX0XHtOiGVqwelu1ev&#10;Sw8oY+8pPqaTzIPFA63sXa3WPfrv49Kif0DtA63c7dE95C95DZCd074e5rvt0GHr+21LvU4g/1/O&#10;a+Ft4jcg3C0cFZrntoJwmUtqLTwtHrcJu4S7hCeE8LmNjmvMWWotDEv3kHL/Ab1j+mDxkWK18v2g&#10;doQDrZXxwfbqIH/JafLW4HzqNRDqaNue2jb/Lzn/sDgPCIeFo0KT8wrCZS6pnB8Wj88JnFUOCeR3&#10;mPPouEaupXJ+n3RXylnliMZCrv5EaHJVQZiFksrVM+LyHYGzyjEhzlV0XLtOSOVqc1aZOCOxxpcJ&#10;nJdS7z38VDrWwlmhWQsKwiyU1FrgrPIrYZfwOyFeC+i4xl6bWgvD0jVnFQVBxe+rPK82Oc/nok3O&#10;E5nLX1I5Pywq/xU4q1yl+YlzHh3X5gupnL+Szip8BkKuvqnJVUVhdkoqV8+IznLNC2eVN3TIVXTk&#10;anNW6fzZOO/hrBM4n+ScVd6seLIWblfdPLcViFkoqbXAWeVGzcsu1e8s8545dUHXnFUm3recTs7f&#10;p7iR83y/qsl5Z9PlrVM5PywaH9e8cFZ5pMzvMOfRvZLOKl/QeMnVJ1Q3uapAzEJJ5eoZcTmkeeGs&#10;8u0yL8NcRdecVdrvlUz5Ht90zyrfVTxZC6dUN2tBgZiFkloLnFWOaV52qT5R5n24FtA1Z5Xpn1X+&#10;oriR8y+qbnJ+FhJeLlM5PyzdPzQvnFX+U+Z3mPPoXklnlXGNl1xdoSA0uapAzEJJ5eoZcblK88JZ&#10;ZZlq8jLMVXTNWaW6s8prFU/Wwk2qm7WgQMxCSa0Fzipv0LxwVuG73vFaQMe1fiH1fviwdM1nQAqC&#10;ij8Deq/iRs7z+15NzrdCc9l/pHJ+WEwOaF44q3xUdZzz6Lg2X0jl/JX0GdAnNV5y9auqm1xVIGah&#10;pHL1jLg8onnhrPJomZeq2gUduXqdkMrVg9I1363N+wzoa4ona+Ep1c1aUCBmoaTWAmeVb2teOKv8&#10;qMx7Ve2CrjmrTP99Fb1Ubf3Oz7OK3wW19wjDurhQtX/3R81Waf/uT9H87o9jcql1pzxfp874vJrY&#10;h+0qfucm7JN10+27e+TF9wTy4rjqfgFuXN8r7BcWC98Xlgs/E+jXxbp5upDam+iH3/Ldpnp+AI89&#10;/N2jkD/vl3PvkIDtD4UbhaeFkIN1Pbr+Uhw2Fm/R76ZvbnGAr7nYx05dw8ddQuzDujwfA1N8eKyM&#10;D3/7hC8KxPWQEMfVOsaZGtOd0u3Qfx6HfeTE81u6l7EeE54WwnhalzPWTZpZ/HeK5891HR987zD2&#10;YV2Oj83arWMfHutC9U089wv/Fogn3/mK42kdPFPxpB/Gs6nY8HbHlNq+cuJ6rXwzZr7LE4/Zurwx&#10;p/N0S+mD70jEPqzL85EX14fkh7g+ojqOq3Xd48r6/8AtlxrXL5dj5nPHeMzW5Yz5pfL1B6UPPs+J&#10;fViX4yM3X/8uP8SV99LjuFrXPa7b9ASYfJZNN197tfDJV94jjcdsXc6YN+nJim/4eo73qj0kvK70&#10;wXtPsQ/rcnzkxvVD8kNcP6o6jqt13eO6ZUb71afLMT/aYczW5Yx5q/6mSiqu3yh9cE6O42pdjo9O&#10;ca3iLML+7WenKGadRbQU2n8D2vcu1LUq+NCP+8zlwz7F2ei06n5hiQDHvcJ+YbHwjLBc+I1Avy7W&#10;dc+1TTqVTK4b5ts8c/YcbE8KnI1+K4QcrMvLg4mzRKc1vFP9nhQ4G8U+rMvz0X3P2ScfXxSI6yEh&#10;jqt1jHO3EBb9jkqr3KmLN2oFE8vpxpPzz0nhmBCP1bqcsW5LnI32q99fCScFzkaxD+uYh9T4yD/O&#10;swOqGR+24TjJdWz2C/8WiCXnojiW1nXzxb5pX/gJfeXkKGefk7qPc1E8XutyYrq5PO96vPBgnEMC&#10;Z5+TqjkXxT6sy/PRPUf3yw9nH+LKuSiOq3U5cd2mPhiHwZpdIuTElbPPSdlyLorHbF3emNPnTc4+&#10;+OBcFPuwLs9HXlw5+xBXzkVxXK3rHtftypTxcceUejpx5ezDmDkXxWO2LmfMW/TXhvDdKV85++CD&#10;c1Hsw7ocH532b481fA5w9iGunIviuFrXPa4DMzpvcvZhzJyL4jFblzNmXk2k4srZBx+ci2If1uX4&#10;6BTXKs4hV8K5iH2Lc9E51f3CEkHLtb3nfEbts8Ih4c/CXMHFuu65NvG3BJlnw3md82xkr/6DcEwY&#10;FUIO1uXlQfpcxPkQH8RjVAh9WJfnI+/ZyH59VmAvj+NqXfe4bmqdFR1T6unElf2aMbOXj6oOx2xd&#10;3pjTcWW/xgd7eezDujwfeXFlvyau7OVxXK3LiesO9XGpcWW/Zszs5fGYrcsbczqu7Nf4YC+PfViX&#10;5yMvruzXxJW9PI6rdd3jukNn3UuPK/s1Y2YvH1Wtql2syxlzt/c48MFePqo69MFeji7HR6c9x2sz&#10;3svPqk/28jiu7OXousd1+4ziyn7NuNjLR1Wrahfr8sacPnuyX+ODvXxUdejDujwfU/O12csn9uzn&#10;FFf28vOq+4V4L2df+avAnvOC6nAOrOuea5tnvOf8Tb7Zc/4ZcWDPQZeXB+lcY1+hH/ac2Id1eT6m&#10;5lqnNcy+QlzZc+K4Wtc9rgMzWsPsK4yZPSces3U5Y96i2WXfgy812CsMCewr+GDPiX1Yl+Mj99nI&#10;vkJc2XPiuFrXPa47ZvSeHPsKY2bPicdsXc6Yu71+xAd7TuyDPQddjo/cuLKvEFf2nBdUq2oX67rH&#10;ldflkzlCnnht5Jzp2VcYF3tOPGbr8sacPiOxr+CDPSf2YV2ej6nPgZfTntMbxX6tZJ79vIG6RvXC&#10;QL8gaCssXd/Ll0mrsK9cUGu9sFRY1Lo6+cNzz/UNAv7pf7cwJIRlq4SJd3fHx7HZJszk3yuxP3L2&#10;9cIKgXZczBHdcqFPOCjo8dLiYHmLZNs6PxiDbak3BzL3I89kDPYXchtTnyE35BQ321LDxXJd3Pi3&#10;PUJuyClutqWGm2XuryNuo+qYvsmrPgE5xc221HCxzP11cOPfEgm5Iae42ZYaLpbr4ka/RwXH7X2l&#10;7NwM14Jt7y5tQpl21Wvh4dKPuf3+JbjZ9mxpYxmudXB7PuJ2h5wQx05xs+3tpY3lurjdV/px3N6q&#10;XEpxs61/98cycVQ3lc8pfR4XzI18Q+4UN9sSJ2xCuQ5u5EzIjXxLcbMtccLG8t1q18Ht+dKP40a+&#10;pbjZlnzDxnJd3MgZ/Jgb+ZbiZlvyDRvLdebb6YAb+Yacyjd0xIlaw2rVyLTreL6F3Mi3FDfyCx1x&#10;orZcFzdyJuRGvqW42ZZ8w8ZyXdzImZAb+ZbiZlvyDRvLdeUb83JO8FpgTpE75Ztt4YKN5brixryE&#10;3JjTFDfbMqfYWK6LG/MScmNOU9xsy5xiY/ms2uqm8nXK2M8LnlPihtxpTm1L3LCxXGfcQm7ELcWN&#10;OKEjbtSW64qbXLS+d7JNdR+CCp+1dYobugF+qLBOKcii3Pp3WKt+9vJ6jv7NDfk5oRM321KfEyzD&#10;7Umham5j6jPkhszr8E7c0GFLzZxSI8PtlFA1N17HhdyQU9xsSw03y3VxG424Iae42ZYabpbr4sbr&#10;uDBuyClutqWGm+UquPm9md+pb/o7o5r3ZixLbMlV581K9RuOHzn1LLAt9WnBMnwfF6rmdrP6DLkh&#10;p7jZlhpuluvixr4RckNOcbMtNdws18XtcMQNOfUMtS31OcEy3J4Uqp7Tn6jPMG7IKW62pYab5bq4&#10;nY24Iae42Zb6nGC5Lm78Tewwbsip55Rtqc+Lm2W4nRKqnlP+BnLIDTnFzbbUcLNcFzfOeyE35BQ3&#10;2/qMaLkubvzt0JAbcoqbbamJm+W6uPG3IkNuyClutqWGm+W6uJ2KuCGnuNmWGm6W6+L2YsQNOcXN&#10;ttRws1wXN/6mVjinyClutqWGm+W6uPHaJ+SGnOJmW79eslwXN/4WTcgNOcXNttTEzXJd3PjbIyE3&#10;5BQ321LDzXJd3J6KuCGnuNmWGm6Wq+C2W/0NCfRF4WxNQeazT2QuzWRfDH1sUV8+v+PD8kx9rFNf&#10;S4R5gj8zfa86PSp5m9An/LiUbduja+ZmW2LLPZY5j8JzJuO3v5jbcfUbckO2bcwNHdyo4UZ9t1AX&#10;N87iITfkFDd0cKOGG3Wd3M6p/5AbcoobOrhRw426Tm7n1X/IDTnFDR3cqOFGXQW39epnqaAuLyrm&#10;wfUNAutlkeDrfB9mbXmdtb9G7YWBfoHayyb1F/0b1Ct1HZ/kI/D3MFLXb5XNoLBV2PXuW294o4Tr&#10;1aYP0biFHxOYbPcMTnDW9YL7/yD8WuD+VYPzWuORWFw/OGnXoV9MVFr9tlo3DE7arxyc3+5nzWBv&#10;u71ZNitk3SdM3Mv9W9+hXWznysFFbbscf2sGF7TtwzHdoZ776F6lVwjngvFuFTYIufHiHnPmnrmD&#10;k+O8RrrXCJQ+gfb/BAAAAP//AwBQSwECLQAUAAYACAAAACEApuZR+wwBAAAVAgAAEwAAAAAAAAAA&#10;AAAAAAAAAAAAW0NvbnRlbnRfVHlwZXNdLnhtbFBLAQItABQABgAIAAAAIQA4/SH/1gAAAJQBAAAL&#10;AAAAAAAAAAAAAAAAAD0BAABfcmVscy8ucmVsc1BLAQItABQABgAIAAAAIQD+uz8q8wIAAEoJAAAO&#10;AAAAAAAAAAAAAAAAADwCAABkcnMvZTJvRG9jLnhtbFBLAQItABQABgAIAAAAIQB/QjLiwwAAAKUB&#10;AAAZAAAAAAAAAAAAAAAAAFsFAABkcnMvX3JlbHMvZTJvRG9jLnhtbC5yZWxzUEsBAi0AFAAGAAgA&#10;AAAhABfV+bzhAAAACwEAAA8AAAAAAAAAAAAAAAAAVQYAAGRycy9kb3ducmV2LnhtbFBLAQItABQA&#10;BgAIAAAAIQBOycBtJxEAAPCIAAAUAAAAAAAAAAAAAAAAAGMHAABkcnMvbWVkaWEvaW1hZ2UxLmVt&#10;ZlBLAQItABQABgAIAAAAIQB1B/xhAxMAADCXAAAUAAAAAAAAAAAAAAAAALwYAABkcnMvbWVkaWEv&#10;aW1hZ2UyLmVtZlBLBQYAAAAABwAHAL4BAADxKwAAAAA=&#10;">
                <v:shape id="Picture 20" o:spid="_x0000_s1027" type="#_x0000_t75" style="position:absolute;top:21477;width:59645;height:20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1aJjAAAAA2wAAAA8AAABkcnMvZG93bnJldi54bWxET8uKwjAU3QvzD+EOzE5TXYhW0yIOwoAr&#10;nzPuLs21KTY3pcnU+vdmIbg8nPcy720tOmp95VjBeJSAIC6crrhUcDxshjMQPiBrrB2Tggd5yLOP&#10;wRJT7e68o24fShFD2KeowITQpFL6wpBFP3INceSurrUYImxLqVu8x3Bby0mSTKXFimODwYbWhorb&#10;/t8qOE/t77x71Nvz6rp1p++1u5jNn1Jfn/1qASJQH97il/tHK5jE9fFL/AEy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PVomMAAAADbAAAADwAAAAAAAAAAAAAAAACfAgAA&#10;ZHJzL2Rvd25yZXYueG1sUEsFBgAAAAAEAAQA9wAAAIwDAAAAAA==&#10;">
                  <v:imagedata r:id="rId17" o:title=""/>
                  <v:path arrowok="t"/>
                </v:shape>
                <v:shape id="Picture 19" o:spid="_x0000_s1028" type="#_x0000_t75" style="position:absolute;width:59645;height:20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YcELCAAAA2wAAAA8AAABkcnMvZG93bnJldi54bWxET01rwkAQvRf6H5Yp9FY3CpU0dZUaUghC&#10;D8ZCr0N2TILZ2TS7xvXfd4WCt3m8z1ltgunFRKPrLCuYzxIQxLXVHTcKvg+fLykI55E19pZJwZUc&#10;bNaPDyvMtL3wnqbKNyKGsMtQQev9kEnp6pYMupkdiCN3tKNBH+HYSD3iJYabXi6SZCkNdhwbWhwo&#10;b6k+VWejAH+L15/8a76daDdc0yIN5a7cKvX8FD7eQXgK/i7+d5c6zn+D2y/xAL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mHBCwgAAANsAAAAPAAAAAAAAAAAAAAAAAJ8C&#10;AABkcnMvZG93bnJldi54bWxQSwUGAAAAAAQABAD3AAAAjgMAAAAA&#10;">
                  <v:imagedata r:id="rId18" o:title=""/>
                  <v:path arrowok="t"/>
                </v:shape>
                <w10:wrap type="through"/>
              </v:group>
            </w:pict>
          </mc:Fallback>
        </mc:AlternateContent>
      </w:r>
      <w:r w:rsidR="0020678E">
        <w:rPr>
          <w:rFonts w:ascii="Times New Roman" w:hAnsi="Times New Roman" w:cs="Times New Roman"/>
          <w:sz w:val="24"/>
        </w:rPr>
        <w:t xml:space="preserve">For the marker-pair </w:t>
      </w:r>
      <w:r w:rsidR="0020678E" w:rsidRPr="0020678E">
        <w:rPr>
          <w:rFonts w:ascii="Times New Roman" w:hAnsi="Times New Roman" w:cs="Times New Roman"/>
          <w:sz w:val="24"/>
        </w:rPr>
        <w:t>CH04e05</w:t>
      </w:r>
      <w:r w:rsidR="0020678E">
        <w:rPr>
          <w:rFonts w:ascii="Times New Roman" w:hAnsi="Times New Roman" w:cs="Times New Roman"/>
          <w:sz w:val="24"/>
        </w:rPr>
        <w:t>, both parents have the same alleles, 173 and 200.  Among the diploid varieties the probability of inheriting them should be 50% if random.  Looking at the summary below, the results are 44% for 173 and 56% for 200.  Given the relatively small sample size</w:t>
      </w:r>
      <w:r>
        <w:rPr>
          <w:rFonts w:ascii="Times New Roman" w:hAnsi="Times New Roman" w:cs="Times New Roman"/>
          <w:sz w:val="24"/>
        </w:rPr>
        <w:t>, it appears</w:t>
      </w:r>
      <w:r w:rsidR="0020678E">
        <w:rPr>
          <w:rFonts w:ascii="Times New Roman" w:hAnsi="Times New Roman" w:cs="Times New Roman"/>
          <w:sz w:val="24"/>
        </w:rPr>
        <w:t xml:space="preserve"> close to random.  Inspection of the other eleven marker-pairs also show a near random distribution of inherited alleles.</w:t>
      </w:r>
    </w:p>
    <w:p w:rsidR="00592128" w:rsidRDefault="00592128" w:rsidP="00F742D1">
      <w:pPr>
        <w:ind w:left="567"/>
        <w:rPr>
          <w:rFonts w:ascii="Times New Roman" w:hAnsi="Times New Roman" w:cs="Times New Roman"/>
          <w:b/>
          <w:sz w:val="24"/>
          <w:szCs w:val="24"/>
        </w:rPr>
      </w:pPr>
    </w:p>
    <w:p w:rsidR="00592128" w:rsidRDefault="00592128" w:rsidP="00F742D1">
      <w:pPr>
        <w:ind w:left="567"/>
        <w:rPr>
          <w:rFonts w:ascii="Times New Roman" w:hAnsi="Times New Roman" w:cs="Times New Roman"/>
          <w:b/>
          <w:sz w:val="24"/>
          <w:szCs w:val="24"/>
        </w:rPr>
      </w:pPr>
    </w:p>
    <w:p w:rsidR="00592128" w:rsidRDefault="00592128" w:rsidP="00F742D1">
      <w:pPr>
        <w:ind w:left="567"/>
        <w:rPr>
          <w:rFonts w:ascii="Times New Roman" w:hAnsi="Times New Roman" w:cs="Times New Roman"/>
          <w:b/>
          <w:sz w:val="24"/>
          <w:szCs w:val="24"/>
        </w:rPr>
      </w:pPr>
    </w:p>
    <w:p w:rsidR="00C81A61" w:rsidRDefault="00C7184C" w:rsidP="00C81A61">
      <w:pPr>
        <w:ind w:left="567"/>
        <w:rPr>
          <w:rFonts w:ascii="Times New Roman" w:hAnsi="Times New Roman" w:cs="Times New Roman"/>
          <w:sz w:val="24"/>
          <w:szCs w:val="24"/>
        </w:rPr>
        <w:sectPr w:rsidR="00C81A61" w:rsidSect="009012F7">
          <w:pgSz w:w="12240" w:h="15840"/>
          <w:pgMar w:top="720" w:right="720" w:bottom="720" w:left="720" w:header="708" w:footer="708" w:gutter="0"/>
          <w:cols w:space="708"/>
          <w:docGrid w:linePitch="360"/>
        </w:sectPr>
      </w:pPr>
      <w:r w:rsidRPr="00C7184C">
        <w:rPr>
          <w:rFonts w:ascii="Times New Roman" w:hAnsi="Times New Roman" w:cs="Times New Roman"/>
          <w:sz w:val="24"/>
          <w:szCs w:val="24"/>
        </w:rPr>
        <w:t>While</w:t>
      </w:r>
      <w:r>
        <w:rPr>
          <w:rFonts w:ascii="Times New Roman" w:hAnsi="Times New Roman" w:cs="Times New Roman"/>
          <w:sz w:val="24"/>
          <w:szCs w:val="24"/>
        </w:rPr>
        <w:t xml:space="preserve"> diploid</w:t>
      </w:r>
      <w:r w:rsidRPr="00C7184C">
        <w:rPr>
          <w:rFonts w:ascii="Times New Roman" w:hAnsi="Times New Roman" w:cs="Times New Roman"/>
          <w:sz w:val="24"/>
          <w:szCs w:val="24"/>
        </w:rPr>
        <w:t xml:space="preserve"> progeny inherit</w:t>
      </w:r>
      <w:r>
        <w:rPr>
          <w:rFonts w:ascii="Times New Roman" w:hAnsi="Times New Roman" w:cs="Times New Roman"/>
          <w:sz w:val="24"/>
          <w:szCs w:val="24"/>
        </w:rPr>
        <w:t xml:space="preserve"> one</w:t>
      </w:r>
      <w:r w:rsidRPr="00C7184C">
        <w:rPr>
          <w:rFonts w:ascii="Times New Roman" w:hAnsi="Times New Roman" w:cs="Times New Roman"/>
          <w:sz w:val="24"/>
          <w:szCs w:val="24"/>
        </w:rPr>
        <w:t xml:space="preserve"> allele </w:t>
      </w:r>
      <w:r>
        <w:rPr>
          <w:rFonts w:ascii="Times New Roman" w:hAnsi="Times New Roman" w:cs="Times New Roman"/>
          <w:sz w:val="24"/>
          <w:szCs w:val="24"/>
        </w:rPr>
        <w:t xml:space="preserve">from each of their parents, it is possible that siblings have no alleles in common, at least for one or more market-pairs.  For instance, consider the marker-pair </w:t>
      </w:r>
      <w:r w:rsidRPr="00C7184C">
        <w:rPr>
          <w:rFonts w:ascii="Times New Roman" w:hAnsi="Times New Roman" w:cs="Times New Roman"/>
          <w:sz w:val="24"/>
          <w:szCs w:val="24"/>
        </w:rPr>
        <w:t>CH01h01</w:t>
      </w:r>
      <w:r>
        <w:rPr>
          <w:rFonts w:ascii="Times New Roman" w:hAnsi="Times New Roman" w:cs="Times New Roman"/>
          <w:sz w:val="24"/>
          <w:szCs w:val="24"/>
        </w:rPr>
        <w:t xml:space="preserve"> with the parents having {115,129,0,0} and {111,119,0,0}.  Hubbard’s Pearmain has {119,129,0,0} and Mabbott’s Pearmain {111,115,0,0}.  This is quite a common situation; siblings do not have to have all marker-pairs matching.  </w:t>
      </w:r>
      <w:r w:rsidR="00973914">
        <w:rPr>
          <w:rFonts w:ascii="Times New Roman" w:hAnsi="Times New Roman" w:cs="Times New Roman"/>
          <w:sz w:val="24"/>
          <w:szCs w:val="24"/>
        </w:rPr>
        <w:t xml:space="preserve">A simple test can be conceived for two varieties being siblings in which the </w:t>
      </w:r>
      <w:r>
        <w:rPr>
          <w:rFonts w:ascii="Times New Roman" w:hAnsi="Times New Roman" w:cs="Times New Roman"/>
          <w:sz w:val="24"/>
          <w:szCs w:val="24"/>
        </w:rPr>
        <w:t xml:space="preserve">number of alleles in common and the number of marker-pairs with </w:t>
      </w:r>
      <w:r w:rsidR="00973914">
        <w:rPr>
          <w:rFonts w:ascii="Times New Roman" w:hAnsi="Times New Roman" w:cs="Times New Roman"/>
          <w:sz w:val="24"/>
          <w:szCs w:val="24"/>
        </w:rPr>
        <w:t>at least an allele in common, are counted.  Is it useful?</w:t>
      </w:r>
    </w:p>
    <w:p w:rsidR="00973914" w:rsidRDefault="00973914" w:rsidP="00F742D1">
      <w:pPr>
        <w:ind w:left="567"/>
        <w:rPr>
          <w:rFonts w:ascii="Times New Roman" w:hAnsi="Times New Roman" w:cs="Times New Roman"/>
          <w:sz w:val="24"/>
          <w:szCs w:val="24"/>
        </w:rPr>
      </w:pPr>
      <w:r w:rsidRPr="009012F7">
        <w:rPr>
          <w:noProof/>
          <w:lang w:val="en-GB" w:eastAsia="en-GB"/>
        </w:rPr>
        <w:lastRenderedPageBreak/>
        <w:drawing>
          <wp:anchor distT="0" distB="0" distL="114300" distR="114300" simplePos="0" relativeHeight="251673600" behindDoc="0" locked="0" layoutInCell="1" allowOverlap="1" wp14:anchorId="190D10FF" wp14:editId="2551BD09">
            <wp:simplePos x="0" y="0"/>
            <wp:positionH relativeFrom="column">
              <wp:posOffset>2232837</wp:posOffset>
            </wp:positionH>
            <wp:positionV relativeFrom="page">
              <wp:posOffset>478465</wp:posOffset>
            </wp:positionV>
            <wp:extent cx="4460875" cy="3402330"/>
            <wp:effectExtent l="0" t="0" r="0" b="7620"/>
            <wp:wrapThrough wrapText="bothSides">
              <wp:wrapPolygon edited="0">
                <wp:start x="6088" y="0"/>
                <wp:lineTo x="6088" y="5805"/>
                <wp:lineTo x="0" y="7015"/>
                <wp:lineTo x="0" y="12941"/>
                <wp:lineTo x="1384" y="13545"/>
                <wp:lineTo x="0" y="13666"/>
                <wp:lineTo x="0" y="21527"/>
                <wp:lineTo x="21492" y="21527"/>
                <wp:lineTo x="21492" y="0"/>
                <wp:lineTo x="6088"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0875" cy="3402330"/>
                    </a:xfrm>
                    <a:prstGeom prst="rect">
                      <a:avLst/>
                    </a:prstGeom>
                    <a:noFill/>
                    <a:ln>
                      <a:noFill/>
                    </a:ln>
                  </pic:spPr>
                </pic:pic>
              </a:graphicData>
            </a:graphic>
          </wp:anchor>
        </w:drawing>
      </w:r>
      <w:r>
        <w:rPr>
          <w:rFonts w:ascii="Times New Roman" w:hAnsi="Times New Roman" w:cs="Times New Roman"/>
          <w:sz w:val="24"/>
          <w:szCs w:val="24"/>
        </w:rPr>
        <w:t xml:space="preserve">Carrying out this on the 36 pairs of diploids considered above results in the matrix grid as shown below.  The numbers in cells refer to the number of alleles in common between varieties in that row and column.  The cell colour reflects how many marker-pairs have at least a common allele, green is all twelve, yellow is eleven, beige is ten, pink is nine and red is eight.  </w:t>
      </w:r>
    </w:p>
    <w:p w:rsidR="003F44F6" w:rsidRPr="003F44F6" w:rsidRDefault="00973914" w:rsidP="003F44F6">
      <w:pPr>
        <w:ind w:left="567"/>
        <w:rPr>
          <w:rFonts w:ascii="Times New Roman" w:hAnsi="Times New Roman" w:cs="Times New Roman"/>
          <w:color w:val="000000" w:themeColor="text1"/>
          <w:sz w:val="24"/>
          <w:szCs w:val="24"/>
        </w:rPr>
      </w:pPr>
      <w:r>
        <w:rPr>
          <w:rFonts w:ascii="Times New Roman" w:hAnsi="Times New Roman" w:cs="Times New Roman"/>
          <w:sz w:val="24"/>
          <w:szCs w:val="24"/>
        </w:rPr>
        <w:t xml:space="preserve">‘Perfect’ matching means all 24 are in common.  Both parents have all twelve marker-pairs matched </w:t>
      </w:r>
      <w:r w:rsidR="003F44F6">
        <w:rPr>
          <w:rFonts w:ascii="Times New Roman" w:hAnsi="Times New Roman" w:cs="Times New Roman"/>
          <w:sz w:val="24"/>
          <w:szCs w:val="24"/>
        </w:rPr>
        <w:t xml:space="preserve">with progeny </w:t>
      </w:r>
      <w:r>
        <w:rPr>
          <w:rFonts w:ascii="Times New Roman" w:hAnsi="Times New Roman" w:cs="Times New Roman"/>
          <w:sz w:val="24"/>
          <w:szCs w:val="24"/>
        </w:rPr>
        <w:t>and are highlighted green</w:t>
      </w:r>
      <w:r w:rsidR="003F44F6">
        <w:rPr>
          <w:rFonts w:ascii="Times New Roman" w:hAnsi="Times New Roman" w:cs="Times New Roman"/>
          <w:sz w:val="24"/>
          <w:szCs w:val="24"/>
        </w:rPr>
        <w:t>.  They have between 12 and 17 alleles in common with progeny, though there are only seven in common betw</w:t>
      </w:r>
      <w:r w:rsidR="003F44F6" w:rsidRPr="003F44F6">
        <w:rPr>
          <w:rFonts w:ascii="Times New Roman" w:hAnsi="Times New Roman" w:cs="Times New Roman"/>
          <w:sz w:val="24"/>
          <w:szCs w:val="24"/>
        </w:rPr>
        <w:t xml:space="preserve">een </w:t>
      </w:r>
      <w:r w:rsidR="003F44F6" w:rsidRPr="003F44F6">
        <w:rPr>
          <w:rFonts w:ascii="Times New Roman" w:hAnsi="Times New Roman" w:cs="Times New Roman"/>
          <w:color w:val="000000" w:themeColor="text1"/>
          <w:sz w:val="24"/>
          <w:szCs w:val="24"/>
        </w:rPr>
        <w:t>Reinette Franche x Reinette des Carmes</w:t>
      </w:r>
      <w:r w:rsidR="003F44F6">
        <w:rPr>
          <w:rFonts w:ascii="Times New Roman" w:hAnsi="Times New Roman" w:cs="Times New Roman"/>
          <w:color w:val="000000" w:themeColor="text1"/>
          <w:sz w:val="24"/>
          <w:szCs w:val="24"/>
        </w:rPr>
        <w:t>.  Between siblings the number of alleles in common varies from 1</w:t>
      </w:r>
      <w:r w:rsidR="00290A2F">
        <w:rPr>
          <w:rFonts w:ascii="Times New Roman" w:hAnsi="Times New Roman" w:cs="Times New Roman"/>
          <w:color w:val="000000" w:themeColor="text1"/>
          <w:sz w:val="24"/>
          <w:szCs w:val="24"/>
        </w:rPr>
        <w:t>0</w:t>
      </w:r>
      <w:r w:rsidR="003F44F6">
        <w:rPr>
          <w:rFonts w:ascii="Times New Roman" w:hAnsi="Times New Roman" w:cs="Times New Roman"/>
          <w:color w:val="000000" w:themeColor="text1"/>
          <w:sz w:val="24"/>
          <w:szCs w:val="24"/>
        </w:rPr>
        <w:t xml:space="preserve"> to 18, with an average of 14.83 and standard deviation of 2.02.</w:t>
      </w:r>
      <w:r w:rsidR="00290A2F">
        <w:rPr>
          <w:rFonts w:ascii="Times New Roman" w:hAnsi="Times New Roman" w:cs="Times New Roman"/>
          <w:color w:val="000000" w:themeColor="text1"/>
          <w:sz w:val="24"/>
          <w:szCs w:val="24"/>
        </w:rPr>
        <w:t xml:space="preserve">  In principle siblings could have two completely different sets of alleles; in practice this is statistically of </w:t>
      </w:r>
      <w:r w:rsidR="00EC423F">
        <w:rPr>
          <w:rFonts w:ascii="Times New Roman" w:hAnsi="Times New Roman" w:cs="Times New Roman"/>
          <w:color w:val="000000" w:themeColor="text1"/>
          <w:sz w:val="24"/>
          <w:szCs w:val="24"/>
        </w:rPr>
        <w:t xml:space="preserve">essentially </w:t>
      </w:r>
      <w:r w:rsidR="00290A2F">
        <w:rPr>
          <w:rFonts w:ascii="Times New Roman" w:hAnsi="Times New Roman" w:cs="Times New Roman"/>
          <w:color w:val="000000" w:themeColor="text1"/>
          <w:sz w:val="24"/>
          <w:szCs w:val="24"/>
        </w:rPr>
        <w:t xml:space="preserve">zero likelihood. </w:t>
      </w:r>
    </w:p>
    <w:p w:rsidR="00C81A61" w:rsidRDefault="00284CD7" w:rsidP="00C81A61">
      <w:pPr>
        <w:ind w:left="567"/>
        <w:rPr>
          <w:rFonts w:ascii="Times New Roman" w:hAnsi="Times New Roman" w:cs="Times New Roman"/>
          <w:sz w:val="24"/>
          <w:szCs w:val="24"/>
        </w:rPr>
      </w:pPr>
      <w:r>
        <w:rPr>
          <w:rFonts w:ascii="Times New Roman" w:hAnsi="Times New Roman" w:cs="Times New Roman"/>
          <w:sz w:val="24"/>
          <w:szCs w:val="24"/>
        </w:rPr>
        <w:t xml:space="preserve">The seven alleles in common between these diploid parents maybe inherited.  </w:t>
      </w:r>
      <w:r w:rsidR="003845D2">
        <w:rPr>
          <w:rFonts w:ascii="Times New Roman" w:hAnsi="Times New Roman" w:cs="Times New Roman"/>
          <w:sz w:val="24"/>
          <w:szCs w:val="24"/>
        </w:rPr>
        <w:t xml:space="preserve">Random inheritance of the remaining </w:t>
      </w:r>
      <w:r>
        <w:rPr>
          <w:rFonts w:ascii="Times New Roman" w:hAnsi="Times New Roman" w:cs="Times New Roman"/>
          <w:sz w:val="24"/>
          <w:szCs w:val="24"/>
        </w:rPr>
        <w:t xml:space="preserve">17 </w:t>
      </w:r>
      <w:r w:rsidR="003845D2">
        <w:rPr>
          <w:rFonts w:ascii="Times New Roman" w:hAnsi="Times New Roman" w:cs="Times New Roman"/>
          <w:sz w:val="24"/>
          <w:szCs w:val="24"/>
        </w:rPr>
        <w:t>is to be expected, of which on average half will be inherited by both siblings.  Thus the expected number of alleles in common is (7+17/2) = 15.5.  Actual number is quite close, well within a standard deviation of the expectation.</w:t>
      </w:r>
    </w:p>
    <w:p w:rsidR="00C81A61" w:rsidRDefault="00C81A61" w:rsidP="00C81A61">
      <w:pPr>
        <w:ind w:left="567"/>
        <w:rPr>
          <w:rFonts w:ascii="Times New Roman" w:hAnsi="Times New Roman" w:cs="Times New Roman"/>
          <w:sz w:val="24"/>
          <w:szCs w:val="24"/>
        </w:rPr>
      </w:pPr>
      <w:r>
        <w:rPr>
          <w:rFonts w:ascii="Times New Roman" w:hAnsi="Times New Roman" w:cs="Times New Roman"/>
          <w:sz w:val="24"/>
          <w:szCs w:val="24"/>
        </w:rPr>
        <w:t>These siblings do have quite a number of morphological similarities</w:t>
      </w:r>
      <w:r w:rsidR="00AC105D">
        <w:rPr>
          <w:rFonts w:ascii="Times New Roman" w:hAnsi="Times New Roman" w:cs="Times New Roman"/>
          <w:sz w:val="24"/>
          <w:szCs w:val="24"/>
        </w:rPr>
        <w:t xml:space="preserve"> as may be seen in the montage below</w:t>
      </w:r>
      <w:r>
        <w:rPr>
          <w:rFonts w:ascii="Times New Roman" w:hAnsi="Times New Roman" w:cs="Times New Roman"/>
          <w:sz w:val="24"/>
          <w:szCs w:val="24"/>
        </w:rPr>
        <w:t>.</w:t>
      </w:r>
    </w:p>
    <w:p w:rsidR="00AC72F7" w:rsidRDefault="00EC423F" w:rsidP="00C81A61">
      <w:pPr>
        <w:ind w:left="567"/>
        <w:rPr>
          <w:rFonts w:ascii="Times New Roman" w:hAnsi="Times New Roman" w:cs="Times New Roman"/>
          <w:sz w:val="24"/>
          <w:szCs w:val="24"/>
        </w:rPr>
        <w:sectPr w:rsidR="00AC72F7" w:rsidSect="009012F7">
          <w:pgSz w:w="12240" w:h="15840"/>
          <w:pgMar w:top="720" w:right="720" w:bottom="720" w:left="720" w:header="708" w:footer="708" w:gutter="0"/>
          <w:cols w:space="708"/>
          <w:docGrid w:linePitch="360"/>
        </w:sectPr>
      </w:pPr>
      <w:r>
        <w:rPr>
          <w:rFonts w:ascii="Times New Roman" w:hAnsi="Times New Roman" w:cs="Times New Roman"/>
          <w:sz w:val="24"/>
          <w:szCs w:val="24"/>
        </w:rPr>
        <w:t>The</w:t>
      </w:r>
      <w:r w:rsidR="00AC105D">
        <w:rPr>
          <w:rFonts w:ascii="Times New Roman" w:hAnsi="Times New Roman" w:cs="Times New Roman"/>
          <w:sz w:val="24"/>
          <w:szCs w:val="24"/>
        </w:rPr>
        <w:t xml:space="preserve">y </w:t>
      </w:r>
      <w:r>
        <w:rPr>
          <w:rFonts w:ascii="Times New Roman" w:hAnsi="Times New Roman" w:cs="Times New Roman"/>
          <w:sz w:val="24"/>
          <w:szCs w:val="24"/>
        </w:rPr>
        <w:t xml:space="preserve">are likely to have been bred, and effectively selected, with relatively little bias.  What happens </w:t>
      </w:r>
      <w:r w:rsidR="00AC105D">
        <w:rPr>
          <w:rFonts w:ascii="Times New Roman" w:hAnsi="Times New Roman" w:cs="Times New Roman"/>
          <w:sz w:val="24"/>
          <w:szCs w:val="24"/>
        </w:rPr>
        <w:t>when</w:t>
      </w:r>
      <w:r>
        <w:rPr>
          <w:rFonts w:ascii="Times New Roman" w:hAnsi="Times New Roman" w:cs="Times New Roman"/>
          <w:sz w:val="24"/>
          <w:szCs w:val="24"/>
        </w:rPr>
        <w:t xml:space="preserve"> siblings are bred more selectively by the same or similar folk?</w:t>
      </w:r>
      <w:r w:rsidR="00B70A5D">
        <w:rPr>
          <w:rFonts w:ascii="Times New Roman" w:hAnsi="Times New Roman" w:cs="Times New Roman"/>
          <w:sz w:val="24"/>
          <w:szCs w:val="24"/>
        </w:rPr>
        <w:t xml:space="preserve">  Furthermore what happens </w:t>
      </w:r>
      <w:r w:rsidR="00AC105D">
        <w:rPr>
          <w:rFonts w:ascii="Times New Roman" w:hAnsi="Times New Roman" w:cs="Times New Roman"/>
          <w:sz w:val="24"/>
          <w:szCs w:val="24"/>
        </w:rPr>
        <w:t xml:space="preserve">to the statistics, and ability to spot siblings, </w:t>
      </w:r>
      <w:r w:rsidR="00B70A5D">
        <w:rPr>
          <w:rFonts w:ascii="Times New Roman" w:hAnsi="Times New Roman" w:cs="Times New Roman"/>
          <w:sz w:val="24"/>
          <w:szCs w:val="24"/>
        </w:rPr>
        <w:t>when the</w:t>
      </w:r>
      <w:r w:rsidR="00AC105D">
        <w:rPr>
          <w:rFonts w:ascii="Times New Roman" w:hAnsi="Times New Roman" w:cs="Times New Roman"/>
          <w:sz w:val="24"/>
          <w:szCs w:val="24"/>
        </w:rPr>
        <w:t>ir</w:t>
      </w:r>
      <w:r w:rsidR="00B70A5D">
        <w:rPr>
          <w:rFonts w:ascii="Times New Roman" w:hAnsi="Times New Roman" w:cs="Times New Roman"/>
          <w:sz w:val="24"/>
          <w:szCs w:val="24"/>
        </w:rPr>
        <w:t xml:space="preserve"> number is fewer than in this rather large set?</w:t>
      </w:r>
    </w:p>
    <w:p w:rsidR="00EC423F" w:rsidRDefault="00AC72F7" w:rsidP="00C81A61">
      <w:pPr>
        <w:ind w:left="567"/>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anchor distT="0" distB="0" distL="114300" distR="114300" simplePos="0" relativeHeight="251676672" behindDoc="0" locked="0" layoutInCell="1" allowOverlap="1" wp14:anchorId="71CB226E" wp14:editId="18F4B965">
            <wp:simplePos x="0" y="0"/>
            <wp:positionH relativeFrom="margin">
              <wp:posOffset>342900</wp:posOffset>
            </wp:positionH>
            <wp:positionV relativeFrom="margin">
              <wp:align>center</wp:align>
            </wp:positionV>
            <wp:extent cx="8835390" cy="6210300"/>
            <wp:effectExtent l="0" t="0" r="3810" b="0"/>
            <wp:wrapThrough wrapText="bothSides">
              <wp:wrapPolygon edited="0">
                <wp:start x="0" y="0"/>
                <wp:lineTo x="0" y="21534"/>
                <wp:lineTo x="21563" y="21534"/>
                <wp:lineTo x="215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35390" cy="6210300"/>
                    </a:xfrm>
                    <a:prstGeom prst="rect">
                      <a:avLst/>
                    </a:prstGeom>
                    <a:noFill/>
                  </pic:spPr>
                </pic:pic>
              </a:graphicData>
            </a:graphic>
            <wp14:sizeRelH relativeFrom="margin">
              <wp14:pctWidth>0</wp14:pctWidth>
            </wp14:sizeRelH>
            <wp14:sizeRelV relativeFrom="margin">
              <wp14:pctHeight>0</wp14:pctHeight>
            </wp14:sizeRelV>
          </wp:anchor>
        </w:drawing>
      </w:r>
    </w:p>
    <w:p w:rsidR="00AC72F7" w:rsidRDefault="00AC72F7" w:rsidP="00592128">
      <w:pPr>
        <w:rPr>
          <w:rFonts w:ascii="Times New Roman" w:hAnsi="Times New Roman" w:cs="Times New Roman"/>
          <w:sz w:val="24"/>
          <w:szCs w:val="24"/>
        </w:rPr>
      </w:pPr>
    </w:p>
    <w:p w:rsidR="00AC72F7" w:rsidRDefault="00AC72F7" w:rsidP="00592128">
      <w:pPr>
        <w:rPr>
          <w:rFonts w:ascii="Times New Roman" w:hAnsi="Times New Roman" w:cs="Times New Roman"/>
          <w:sz w:val="24"/>
          <w:szCs w:val="24"/>
        </w:rPr>
      </w:pPr>
    </w:p>
    <w:p w:rsidR="00AC72F7" w:rsidRDefault="00B70A5D" w:rsidP="00592128">
      <w:pPr>
        <w:rPr>
          <w:rFonts w:ascii="Times New Roman" w:hAnsi="Times New Roman" w:cs="Times New Roman"/>
          <w:sz w:val="24"/>
          <w:szCs w:val="24"/>
        </w:rPr>
        <w:sectPr w:rsidR="00AC72F7" w:rsidSect="00AC72F7">
          <w:pgSz w:w="15840" w:h="12240" w:orient="landscape"/>
          <w:pgMar w:top="720" w:right="720" w:bottom="720" w:left="720" w:header="708" w:footer="708" w:gutter="0"/>
          <w:cols w:space="708"/>
          <w:docGrid w:linePitch="360"/>
        </w:sectPr>
      </w:pPr>
      <w:r>
        <w:rPr>
          <w:rFonts w:ascii="Times New Roman" w:hAnsi="Times New Roman" w:cs="Times New Roman"/>
          <w:sz w:val="24"/>
          <w:szCs w:val="24"/>
        </w:rPr>
        <w:t xml:space="preserve"> </w:t>
      </w:r>
    </w:p>
    <w:p w:rsidR="00AC72F7" w:rsidRDefault="00AC72F7" w:rsidP="00592128">
      <w:pPr>
        <w:rPr>
          <w:rFonts w:ascii="Times New Roman" w:hAnsi="Times New Roman" w:cs="Times New Roman"/>
          <w:b/>
          <w:sz w:val="24"/>
          <w:szCs w:val="24"/>
        </w:rPr>
      </w:pPr>
    </w:p>
    <w:p w:rsidR="0026269B" w:rsidRPr="00B21E4D" w:rsidRDefault="0026269B" w:rsidP="00C81A61">
      <w:pPr>
        <w:rPr>
          <w:rFonts w:ascii="Times New Roman" w:hAnsi="Times New Roman" w:cs="Times New Roman"/>
          <w:b/>
          <w:sz w:val="24"/>
          <w:szCs w:val="24"/>
        </w:rPr>
      </w:pPr>
      <w:r w:rsidRPr="00B21E4D">
        <w:rPr>
          <w:rFonts w:ascii="Times New Roman" w:hAnsi="Times New Roman" w:cs="Times New Roman"/>
          <w:b/>
          <w:sz w:val="24"/>
          <w:szCs w:val="24"/>
        </w:rPr>
        <w:t>Cox’s Orange Pippin x Jonathan</w:t>
      </w:r>
    </w:p>
    <w:p w:rsidR="006D33EF" w:rsidRDefault="0026269B" w:rsidP="0026269B">
      <w:pPr>
        <w:rPr>
          <w:rFonts w:ascii="Times New Roman" w:hAnsi="Times New Roman" w:cs="Times New Roman"/>
          <w:sz w:val="24"/>
          <w:szCs w:val="24"/>
          <w:lang w:val="en-GB"/>
        </w:rPr>
      </w:pPr>
      <w:r>
        <w:rPr>
          <w:rFonts w:ascii="Times New Roman" w:hAnsi="Times New Roman" w:cs="Times New Roman"/>
          <w:sz w:val="24"/>
          <w:szCs w:val="24"/>
        </w:rPr>
        <w:t>There are eight progeny</w:t>
      </w:r>
      <w:r w:rsidR="002706E0">
        <w:rPr>
          <w:rFonts w:ascii="Times New Roman" w:hAnsi="Times New Roman" w:cs="Times New Roman"/>
          <w:sz w:val="24"/>
          <w:szCs w:val="24"/>
        </w:rPr>
        <w:t xml:space="preserve"> all raised at the Horticultural Laboratory in Wageningen about 1935;</w:t>
      </w:r>
      <w:r>
        <w:rPr>
          <w:rFonts w:ascii="Times New Roman" w:hAnsi="Times New Roman" w:cs="Times New Roman"/>
          <w:sz w:val="24"/>
          <w:szCs w:val="24"/>
        </w:rPr>
        <w:t xml:space="preserve"> details </w:t>
      </w:r>
      <w:r w:rsidR="002706E0">
        <w:rPr>
          <w:rFonts w:ascii="Times New Roman" w:hAnsi="Times New Roman" w:cs="Times New Roman"/>
          <w:sz w:val="24"/>
          <w:szCs w:val="24"/>
        </w:rPr>
        <w:t xml:space="preserve">are </w:t>
      </w:r>
      <w:r>
        <w:rPr>
          <w:rFonts w:ascii="Times New Roman" w:hAnsi="Times New Roman" w:cs="Times New Roman"/>
          <w:sz w:val="24"/>
          <w:szCs w:val="24"/>
        </w:rPr>
        <w:t xml:space="preserve">shown </w:t>
      </w:r>
      <w:r w:rsidR="00C81A61">
        <w:rPr>
          <w:rFonts w:ascii="Times New Roman" w:hAnsi="Times New Roman" w:cs="Times New Roman"/>
          <w:sz w:val="24"/>
          <w:szCs w:val="24"/>
        </w:rPr>
        <w:t>below</w:t>
      </w:r>
      <w:r>
        <w:rPr>
          <w:rFonts w:ascii="Times New Roman" w:hAnsi="Times New Roman" w:cs="Times New Roman"/>
          <w:sz w:val="24"/>
          <w:szCs w:val="24"/>
        </w:rPr>
        <w:t xml:space="preserve">.  </w:t>
      </w:r>
      <w:r>
        <w:rPr>
          <w:rFonts w:ascii="Times New Roman" w:hAnsi="Times New Roman" w:cs="Times New Roman"/>
          <w:sz w:val="24"/>
          <w:szCs w:val="24"/>
          <w:lang w:val="en-GB"/>
        </w:rPr>
        <w:t>Lucullus and Prins Bernhard are DNA matches, though the morphological descriptions in NAR suggest significant difference, but with the same dat</w:t>
      </w:r>
      <w:r w:rsidR="00095EA6">
        <w:rPr>
          <w:rFonts w:ascii="Times New Roman" w:hAnsi="Times New Roman" w:cs="Times New Roman"/>
          <w:sz w:val="24"/>
          <w:szCs w:val="24"/>
          <w:lang w:val="en-GB"/>
        </w:rPr>
        <w:t>e</w:t>
      </w:r>
      <w:r>
        <w:rPr>
          <w:rFonts w:ascii="Times New Roman" w:hAnsi="Times New Roman" w:cs="Times New Roman"/>
          <w:sz w:val="24"/>
          <w:szCs w:val="24"/>
          <w:lang w:val="en-GB"/>
        </w:rPr>
        <w:t xml:space="preserve"> of introduction, 1935, this </w:t>
      </w:r>
      <w:r w:rsidR="00814AB0">
        <w:rPr>
          <w:rFonts w:ascii="Times New Roman" w:hAnsi="Times New Roman" w:cs="Times New Roman"/>
          <w:sz w:val="24"/>
          <w:szCs w:val="24"/>
          <w:lang w:val="en-GB"/>
        </w:rPr>
        <w:t xml:space="preserve">is </w:t>
      </w:r>
      <w:r>
        <w:rPr>
          <w:rFonts w:ascii="Times New Roman" w:hAnsi="Times New Roman" w:cs="Times New Roman"/>
          <w:sz w:val="24"/>
          <w:szCs w:val="24"/>
          <w:lang w:val="en-GB"/>
        </w:rPr>
        <w:t>inconsi</w:t>
      </w:r>
      <w:r w:rsidR="002706E0">
        <w:rPr>
          <w:rFonts w:ascii="Times New Roman" w:hAnsi="Times New Roman" w:cs="Times New Roman"/>
          <w:sz w:val="24"/>
          <w:szCs w:val="24"/>
          <w:lang w:val="en-GB"/>
        </w:rPr>
        <w:t>stent with one being a sport.</w:t>
      </w:r>
      <w:r>
        <w:rPr>
          <w:rFonts w:ascii="Times New Roman" w:hAnsi="Times New Roman" w:cs="Times New Roman"/>
          <w:sz w:val="24"/>
          <w:szCs w:val="24"/>
          <w:lang w:val="en-GB"/>
        </w:rPr>
        <w:t xml:space="preserve">   </w:t>
      </w:r>
    </w:p>
    <w:p w:rsidR="0026269B" w:rsidRDefault="006F3A88" w:rsidP="0026269B">
      <w:pPr>
        <w:rPr>
          <w:rFonts w:ascii="Times New Roman" w:hAnsi="Times New Roman" w:cs="Times New Roman"/>
          <w:sz w:val="24"/>
          <w:szCs w:val="24"/>
        </w:rPr>
      </w:pPr>
      <w:r w:rsidRPr="006F3A88">
        <w:rPr>
          <w:noProof/>
          <w:lang w:val="en-GB" w:eastAsia="en-GB"/>
        </w:rPr>
        <w:drawing>
          <wp:inline distT="0" distB="0" distL="0" distR="0" wp14:anchorId="20C47EA0" wp14:editId="2D3A8B94">
            <wp:extent cx="9144000" cy="35861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0" cy="3586192"/>
                    </a:xfrm>
                    <a:prstGeom prst="rect">
                      <a:avLst/>
                    </a:prstGeom>
                    <a:noFill/>
                    <a:ln>
                      <a:noFill/>
                    </a:ln>
                  </pic:spPr>
                </pic:pic>
              </a:graphicData>
            </a:graphic>
          </wp:inline>
        </w:drawing>
      </w:r>
    </w:p>
    <w:p w:rsidR="0026269B" w:rsidRDefault="00380EAE" w:rsidP="0026269B">
      <w:pPr>
        <w:rPr>
          <w:rFonts w:ascii="Times New Roman" w:hAnsi="Times New Roman" w:cs="Times New Roman"/>
          <w:sz w:val="24"/>
          <w:szCs w:val="24"/>
        </w:rPr>
      </w:pPr>
      <w:r>
        <w:rPr>
          <w:rFonts w:ascii="Times New Roman" w:hAnsi="Times New Roman" w:cs="Times New Roman"/>
          <w:sz w:val="24"/>
          <w:szCs w:val="24"/>
        </w:rPr>
        <w:t>Monte Carlo m</w:t>
      </w:r>
      <w:r w:rsidR="0026269B">
        <w:rPr>
          <w:rFonts w:ascii="Times New Roman" w:hAnsi="Times New Roman" w:cs="Times New Roman"/>
          <w:sz w:val="24"/>
          <w:szCs w:val="24"/>
        </w:rPr>
        <w:t xml:space="preserve">odelling of </w:t>
      </w:r>
      <w:r>
        <w:rPr>
          <w:rFonts w:ascii="Times New Roman" w:hAnsi="Times New Roman" w:cs="Times New Roman"/>
          <w:sz w:val="24"/>
          <w:szCs w:val="24"/>
        </w:rPr>
        <w:t>the marker-pair outcomes was made in which it was taken that both alleles of each parent have an equal probability of being passed to progeny</w:t>
      </w:r>
      <w:r w:rsidR="00726713">
        <w:rPr>
          <w:rFonts w:ascii="Times New Roman" w:hAnsi="Times New Roman" w:cs="Times New Roman"/>
          <w:sz w:val="24"/>
          <w:szCs w:val="24"/>
        </w:rPr>
        <w:t>, there is no correlation modelled between the outcome for marker-pairs</w:t>
      </w:r>
      <w:r>
        <w:rPr>
          <w:rFonts w:ascii="Times New Roman" w:hAnsi="Times New Roman" w:cs="Times New Roman"/>
          <w:sz w:val="24"/>
          <w:szCs w:val="24"/>
        </w:rPr>
        <w:t xml:space="preserve">. </w:t>
      </w:r>
      <w:r w:rsidR="00674CF6">
        <w:rPr>
          <w:rFonts w:ascii="Times New Roman" w:hAnsi="Times New Roman" w:cs="Times New Roman"/>
          <w:sz w:val="24"/>
          <w:szCs w:val="24"/>
        </w:rPr>
        <w:t xml:space="preserve"> This may well not be a realistic assumption </w:t>
      </w:r>
    </w:p>
    <w:p w:rsidR="00674CF6" w:rsidRDefault="00674CF6" w:rsidP="0026269B">
      <w:pPr>
        <w:rPr>
          <w:rFonts w:ascii="Times New Roman" w:hAnsi="Times New Roman" w:cs="Times New Roman"/>
          <w:sz w:val="24"/>
          <w:szCs w:val="24"/>
        </w:rPr>
      </w:pPr>
      <w:r w:rsidRPr="00674CF6">
        <w:rPr>
          <w:noProof/>
          <w:lang w:val="en-GB" w:eastAsia="en-GB"/>
        </w:rPr>
        <w:drawing>
          <wp:inline distT="0" distB="0" distL="0" distR="0" wp14:anchorId="3A09833C" wp14:editId="19FC5FCE">
            <wp:extent cx="9144000" cy="41408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0" cy="414087"/>
                    </a:xfrm>
                    <a:prstGeom prst="rect">
                      <a:avLst/>
                    </a:prstGeom>
                    <a:noFill/>
                    <a:ln>
                      <a:noFill/>
                    </a:ln>
                  </pic:spPr>
                </pic:pic>
              </a:graphicData>
            </a:graphic>
          </wp:inline>
        </w:drawing>
      </w:r>
    </w:p>
    <w:p w:rsidR="0026269B" w:rsidRDefault="00380EAE" w:rsidP="0026269B">
      <w:pPr>
        <w:rPr>
          <w:rFonts w:ascii="Times New Roman" w:hAnsi="Times New Roman" w:cs="Times New Roman"/>
          <w:sz w:val="24"/>
          <w:szCs w:val="24"/>
        </w:rPr>
      </w:pPr>
      <w:r>
        <w:rPr>
          <w:rFonts w:ascii="Times New Roman" w:hAnsi="Times New Roman" w:cs="Times New Roman"/>
          <w:sz w:val="24"/>
          <w:szCs w:val="24"/>
        </w:rPr>
        <w:t xml:space="preserve">Marker Pair </w:t>
      </w:r>
      <w:r w:rsidRPr="00380EAE">
        <w:rPr>
          <w:rFonts w:ascii="Times New Roman" w:hAnsi="Times New Roman" w:cs="Times New Roman"/>
          <w:sz w:val="24"/>
          <w:szCs w:val="24"/>
        </w:rPr>
        <w:t>CH01f03b</w:t>
      </w:r>
      <w:r>
        <w:rPr>
          <w:rFonts w:ascii="Times New Roman" w:hAnsi="Times New Roman" w:cs="Times New Roman"/>
          <w:sz w:val="24"/>
          <w:szCs w:val="24"/>
        </w:rPr>
        <w:t xml:space="preserve"> is inevitably going to be matched by any model.  Four other marker-pairs </w:t>
      </w:r>
      <w:r w:rsidR="00726713">
        <w:rPr>
          <w:rFonts w:ascii="Times New Roman" w:hAnsi="Times New Roman" w:cs="Times New Roman"/>
          <w:sz w:val="24"/>
          <w:szCs w:val="24"/>
        </w:rPr>
        <w:t xml:space="preserve">had a </w:t>
      </w:r>
      <w:r>
        <w:rPr>
          <w:rFonts w:ascii="Times New Roman" w:hAnsi="Times New Roman" w:cs="Times New Roman"/>
          <w:sz w:val="24"/>
          <w:szCs w:val="24"/>
        </w:rPr>
        <w:t xml:space="preserve">modelled </w:t>
      </w:r>
      <w:r w:rsidR="00726713">
        <w:rPr>
          <w:rFonts w:ascii="Times New Roman" w:hAnsi="Times New Roman" w:cs="Times New Roman"/>
          <w:sz w:val="24"/>
          <w:szCs w:val="24"/>
        </w:rPr>
        <w:t xml:space="preserve">outcome </w:t>
      </w:r>
      <w:r>
        <w:rPr>
          <w:rFonts w:ascii="Times New Roman" w:hAnsi="Times New Roman" w:cs="Times New Roman"/>
          <w:sz w:val="24"/>
          <w:szCs w:val="24"/>
        </w:rPr>
        <w:t xml:space="preserve">with a probability of occurrence of 10% </w:t>
      </w:r>
      <w:r w:rsidR="00726713">
        <w:rPr>
          <w:rFonts w:ascii="Times New Roman" w:hAnsi="Times New Roman" w:cs="Times New Roman"/>
          <w:sz w:val="24"/>
          <w:szCs w:val="24"/>
        </w:rPr>
        <w:t>or more.  The remaining seven marker-pairs had a probability of occurrence roughly of 1%</w:t>
      </w:r>
      <w:r w:rsidR="006200BD">
        <w:rPr>
          <w:rFonts w:ascii="Times New Roman" w:hAnsi="Times New Roman" w:cs="Times New Roman"/>
          <w:sz w:val="24"/>
          <w:szCs w:val="24"/>
        </w:rPr>
        <w:t>, in several cases this can be traced to the sibling set having zero or only one instance of a given allele pair</w:t>
      </w:r>
      <w:r w:rsidR="00726713">
        <w:rPr>
          <w:rFonts w:ascii="Times New Roman" w:hAnsi="Times New Roman" w:cs="Times New Roman"/>
          <w:sz w:val="24"/>
          <w:szCs w:val="24"/>
        </w:rPr>
        <w:t xml:space="preserve">.  If marker-pair outcomes were random and uncorrelated with each other, the </w:t>
      </w:r>
      <w:r w:rsidR="00726713">
        <w:rPr>
          <w:rFonts w:ascii="Times New Roman" w:hAnsi="Times New Roman" w:cs="Times New Roman"/>
          <w:sz w:val="24"/>
          <w:szCs w:val="24"/>
        </w:rPr>
        <w:lastRenderedPageBreak/>
        <w:t>total probability of finding these eight siblings with these distributions would be the product of all twelve marker-pair probabilities, or about 10</w:t>
      </w:r>
      <w:r w:rsidR="00726713" w:rsidRPr="00726713">
        <w:rPr>
          <w:rFonts w:ascii="Times New Roman" w:hAnsi="Times New Roman" w:cs="Times New Roman"/>
          <w:sz w:val="24"/>
          <w:szCs w:val="24"/>
          <w:vertAlign w:val="superscript"/>
        </w:rPr>
        <w:t>-18</w:t>
      </w:r>
      <w:r w:rsidR="00726713">
        <w:rPr>
          <w:rFonts w:ascii="Times New Roman" w:hAnsi="Times New Roman" w:cs="Times New Roman"/>
          <w:sz w:val="24"/>
          <w:szCs w:val="24"/>
        </w:rPr>
        <w:t xml:space="preserve">.  It suggests that </w:t>
      </w:r>
      <w:r w:rsidR="00114049">
        <w:rPr>
          <w:rFonts w:ascii="Times New Roman" w:hAnsi="Times New Roman" w:cs="Times New Roman"/>
          <w:sz w:val="24"/>
          <w:szCs w:val="24"/>
        </w:rPr>
        <w:t xml:space="preserve">some non-functional DNA strands </w:t>
      </w:r>
      <w:r w:rsidR="00726713">
        <w:rPr>
          <w:rFonts w:ascii="Times New Roman" w:hAnsi="Times New Roman" w:cs="Times New Roman"/>
          <w:sz w:val="24"/>
          <w:szCs w:val="24"/>
        </w:rPr>
        <w:t>are passed on in a concerted manner, with several marker-pairs likely being inherited as a bundle.</w:t>
      </w:r>
    </w:p>
    <w:p w:rsidR="0026269B" w:rsidRDefault="00726713" w:rsidP="0026269B">
      <w:pPr>
        <w:rPr>
          <w:rFonts w:ascii="Times New Roman" w:hAnsi="Times New Roman" w:cs="Times New Roman"/>
          <w:sz w:val="24"/>
          <w:szCs w:val="24"/>
        </w:rPr>
      </w:pPr>
      <w:r>
        <w:rPr>
          <w:rFonts w:ascii="Times New Roman" w:hAnsi="Times New Roman" w:cs="Times New Roman"/>
          <w:sz w:val="24"/>
          <w:szCs w:val="24"/>
        </w:rPr>
        <w:t xml:space="preserve">Assuming a breeder may carry out perhaps 10000 trials of progeny from a pair of parents, </w:t>
      </w:r>
      <w:r w:rsidR="00674CF6">
        <w:rPr>
          <w:rFonts w:ascii="Times New Roman" w:hAnsi="Times New Roman" w:cs="Times New Roman"/>
          <w:sz w:val="24"/>
          <w:szCs w:val="24"/>
        </w:rPr>
        <w:t>the set of eight siblings will have a probability of occurrence roughly at one part in a thousand.  And this is indeed about an order of magnitude less than the lowest marker-pair probability.</w:t>
      </w:r>
    </w:p>
    <w:p w:rsidR="00C81A61" w:rsidRDefault="00C81A61" w:rsidP="0026269B">
      <w:pPr>
        <w:rPr>
          <w:rFonts w:ascii="Times New Roman" w:hAnsi="Times New Roman" w:cs="Times New Roman"/>
          <w:b/>
          <w:sz w:val="24"/>
          <w:szCs w:val="24"/>
        </w:rPr>
      </w:pPr>
    </w:p>
    <w:p w:rsidR="0026269B" w:rsidRPr="00B21E4D" w:rsidRDefault="0026269B" w:rsidP="0026269B">
      <w:pPr>
        <w:rPr>
          <w:rFonts w:ascii="Times New Roman" w:hAnsi="Times New Roman" w:cs="Times New Roman"/>
          <w:b/>
          <w:sz w:val="24"/>
          <w:szCs w:val="24"/>
        </w:rPr>
      </w:pPr>
      <w:r w:rsidRPr="00B21E4D">
        <w:rPr>
          <w:rFonts w:ascii="Times New Roman" w:hAnsi="Times New Roman" w:cs="Times New Roman"/>
          <w:b/>
          <w:sz w:val="24"/>
          <w:szCs w:val="24"/>
        </w:rPr>
        <w:t xml:space="preserve">Cox’s Orange Pippin x </w:t>
      </w:r>
      <w:r>
        <w:rPr>
          <w:rFonts w:ascii="Times New Roman" w:hAnsi="Times New Roman" w:cs="Times New Roman"/>
          <w:b/>
          <w:sz w:val="24"/>
          <w:szCs w:val="24"/>
        </w:rPr>
        <w:t>Worcester Pearmain</w:t>
      </w:r>
    </w:p>
    <w:p w:rsidR="00674CF6" w:rsidRDefault="0026269B" w:rsidP="0026269B">
      <w:pPr>
        <w:rPr>
          <w:rFonts w:ascii="Times New Roman" w:hAnsi="Times New Roman" w:cs="Times New Roman"/>
          <w:sz w:val="24"/>
          <w:szCs w:val="24"/>
          <w:lang w:val="en-GB"/>
        </w:rPr>
      </w:pPr>
      <w:r w:rsidRPr="00CF5A1D">
        <w:rPr>
          <w:rFonts w:ascii="Times New Roman" w:hAnsi="Times New Roman" w:cs="Times New Roman"/>
          <w:sz w:val="24"/>
          <w:szCs w:val="24"/>
          <w:lang w:val="en-GB"/>
        </w:rPr>
        <w:t xml:space="preserve">The SSR study </w:t>
      </w:r>
      <w:r>
        <w:rPr>
          <w:rFonts w:ascii="Times New Roman" w:hAnsi="Times New Roman" w:cs="Times New Roman"/>
          <w:sz w:val="24"/>
          <w:szCs w:val="24"/>
          <w:lang w:val="en-GB"/>
        </w:rPr>
        <w:t>of parents and progeny identified seven progeny from these parents</w:t>
      </w:r>
      <w:r w:rsidR="002706E0">
        <w:rPr>
          <w:rFonts w:ascii="Times New Roman" w:hAnsi="Times New Roman" w:cs="Times New Roman"/>
          <w:sz w:val="24"/>
          <w:szCs w:val="24"/>
          <w:lang w:val="en-GB"/>
        </w:rPr>
        <w:t>; they were raised by several different groups though in the SE of England about 1930</w:t>
      </w:r>
      <w:r>
        <w:rPr>
          <w:rFonts w:ascii="Times New Roman" w:hAnsi="Times New Roman" w:cs="Times New Roman"/>
          <w:sz w:val="24"/>
          <w:szCs w:val="24"/>
          <w:lang w:val="en-GB"/>
        </w:rPr>
        <w:t xml:space="preserve">.  There fingerprints are shown below.  </w:t>
      </w:r>
    </w:p>
    <w:p w:rsidR="00674CF6" w:rsidRDefault="00674CF6" w:rsidP="0026269B">
      <w:pPr>
        <w:rPr>
          <w:rFonts w:ascii="Times New Roman" w:hAnsi="Times New Roman" w:cs="Times New Roman"/>
          <w:sz w:val="24"/>
          <w:szCs w:val="24"/>
          <w:lang w:val="en-GB"/>
        </w:rPr>
      </w:pPr>
      <w:r w:rsidRPr="0021715A">
        <w:rPr>
          <w:noProof/>
          <w:lang w:val="en-GB" w:eastAsia="en-GB"/>
        </w:rPr>
        <w:drawing>
          <wp:inline distT="0" distB="0" distL="0" distR="0" wp14:anchorId="01F40E7F" wp14:editId="0ADCDB82">
            <wp:extent cx="9144000" cy="17005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0" cy="1700530"/>
                    </a:xfrm>
                    <a:prstGeom prst="rect">
                      <a:avLst/>
                    </a:prstGeom>
                    <a:noFill/>
                    <a:ln>
                      <a:noFill/>
                    </a:ln>
                  </pic:spPr>
                </pic:pic>
              </a:graphicData>
            </a:graphic>
          </wp:inline>
        </w:drawing>
      </w:r>
    </w:p>
    <w:p w:rsidR="006200BD" w:rsidRDefault="0026269B" w:rsidP="0026269B">
      <w:pPr>
        <w:rPr>
          <w:rFonts w:ascii="Times New Roman" w:hAnsi="Times New Roman" w:cs="Times New Roman"/>
          <w:sz w:val="24"/>
          <w:szCs w:val="24"/>
          <w:lang w:val="en-GB"/>
        </w:rPr>
      </w:pPr>
      <w:r>
        <w:rPr>
          <w:rFonts w:ascii="Times New Roman" w:hAnsi="Times New Roman" w:cs="Times New Roman"/>
          <w:sz w:val="24"/>
          <w:szCs w:val="24"/>
          <w:lang w:val="en-GB"/>
        </w:rPr>
        <w:t xml:space="preserve">For the most part transfer of alleles in each marker-pair is broadly consistent with statistical expectations.  </w:t>
      </w:r>
    </w:p>
    <w:p w:rsidR="006200BD" w:rsidRDefault="006200BD" w:rsidP="0026269B">
      <w:pPr>
        <w:rPr>
          <w:rFonts w:ascii="Times New Roman" w:hAnsi="Times New Roman" w:cs="Times New Roman"/>
          <w:sz w:val="24"/>
          <w:szCs w:val="24"/>
          <w:lang w:val="en-GB"/>
        </w:rPr>
      </w:pPr>
      <w:r w:rsidRPr="006200BD">
        <w:rPr>
          <w:noProof/>
          <w:lang w:val="en-GB" w:eastAsia="en-GB"/>
        </w:rPr>
        <w:drawing>
          <wp:inline distT="0" distB="0" distL="0" distR="0" wp14:anchorId="55DDB4A3" wp14:editId="3567BAB5">
            <wp:extent cx="9144000" cy="5382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0" cy="538244"/>
                    </a:xfrm>
                    <a:prstGeom prst="rect">
                      <a:avLst/>
                    </a:prstGeom>
                    <a:noFill/>
                    <a:ln>
                      <a:noFill/>
                    </a:ln>
                  </pic:spPr>
                </pic:pic>
              </a:graphicData>
            </a:graphic>
          </wp:inline>
        </w:drawing>
      </w:r>
    </w:p>
    <w:p w:rsidR="0026269B" w:rsidRPr="00B21E4D" w:rsidRDefault="0026269B" w:rsidP="0026269B">
      <w:pPr>
        <w:rPr>
          <w:rFonts w:ascii="Times New Roman" w:hAnsi="Times New Roman" w:cs="Times New Roman"/>
          <w:b/>
          <w:sz w:val="24"/>
          <w:szCs w:val="24"/>
        </w:rPr>
      </w:pPr>
      <w:r>
        <w:rPr>
          <w:rFonts w:ascii="Times New Roman" w:hAnsi="Times New Roman" w:cs="Times New Roman"/>
          <w:sz w:val="24"/>
          <w:szCs w:val="24"/>
          <w:lang w:val="en-GB"/>
        </w:rPr>
        <w:t xml:space="preserve">For each market pair, there are 4 parental alleles, so these should be present on average 3.5 times in the seven progeny, if they are inherited randomly; </w:t>
      </w:r>
      <w:r w:rsidR="006200BD">
        <w:rPr>
          <w:rFonts w:ascii="Times New Roman" w:hAnsi="Times New Roman" w:cs="Times New Roman"/>
          <w:sz w:val="24"/>
          <w:szCs w:val="24"/>
          <w:lang w:val="en-GB"/>
        </w:rPr>
        <w:t>often</w:t>
      </w:r>
      <w:r>
        <w:rPr>
          <w:rFonts w:ascii="Times New Roman" w:hAnsi="Times New Roman" w:cs="Times New Roman"/>
          <w:sz w:val="24"/>
          <w:szCs w:val="24"/>
          <w:lang w:val="en-GB"/>
        </w:rPr>
        <w:t xml:space="preserve"> four are present and usually there is at least 2 of any unique value.  Two exceptions are striking.  No progeny has Worcester Pearmain allele 110 in marker-pair </w:t>
      </w:r>
      <w:r w:rsidRPr="0021715A">
        <w:rPr>
          <w:rFonts w:ascii="Times New Roman" w:hAnsi="Times New Roman" w:cs="Times New Roman"/>
          <w:sz w:val="24"/>
          <w:szCs w:val="24"/>
          <w:lang w:val="en-GB"/>
        </w:rPr>
        <w:t>CH04c07</w:t>
      </w:r>
      <w:r>
        <w:rPr>
          <w:rFonts w:ascii="Times New Roman" w:hAnsi="Times New Roman" w:cs="Times New Roman"/>
          <w:sz w:val="24"/>
          <w:szCs w:val="24"/>
          <w:lang w:val="en-GB"/>
        </w:rPr>
        <w:t xml:space="preserve">, and in GD147 neither Cox’s Orange Pippin 139 nor Worcester Pearmain 137 alleles are passed to any of the progeny.  Both these observations </w:t>
      </w:r>
      <w:r w:rsidR="00D21D51">
        <w:rPr>
          <w:rFonts w:ascii="Times New Roman" w:hAnsi="Times New Roman" w:cs="Times New Roman"/>
          <w:sz w:val="24"/>
          <w:szCs w:val="24"/>
          <w:lang w:val="en-GB"/>
        </w:rPr>
        <w:t>amplify</w:t>
      </w:r>
      <w:r>
        <w:rPr>
          <w:rFonts w:ascii="Times New Roman" w:hAnsi="Times New Roman" w:cs="Times New Roman"/>
          <w:sz w:val="24"/>
          <w:szCs w:val="24"/>
          <w:lang w:val="en-GB"/>
        </w:rPr>
        <w:t xml:space="preserve"> concerns raised </w:t>
      </w:r>
      <w:r w:rsidR="00D21D51">
        <w:rPr>
          <w:rFonts w:ascii="Times New Roman" w:hAnsi="Times New Roman" w:cs="Times New Roman"/>
          <w:sz w:val="24"/>
          <w:szCs w:val="24"/>
          <w:lang w:val="en-GB"/>
        </w:rPr>
        <w:t xml:space="preserve">above and add further thoughts. Here, </w:t>
      </w:r>
      <w:r>
        <w:rPr>
          <w:rFonts w:ascii="Times New Roman" w:hAnsi="Times New Roman" w:cs="Times New Roman"/>
          <w:sz w:val="24"/>
          <w:szCs w:val="24"/>
        </w:rPr>
        <w:t xml:space="preserve">for some marker-pairs, the </w:t>
      </w:r>
      <w:r w:rsidRPr="0021715A">
        <w:rPr>
          <w:rFonts w:ascii="Times New Roman" w:hAnsi="Times New Roman" w:cs="Times New Roman"/>
          <w:sz w:val="24"/>
          <w:szCs w:val="24"/>
        </w:rPr>
        <w:t xml:space="preserve">alleles do not appear in progeny on </w:t>
      </w:r>
      <w:r w:rsidR="00D21D51">
        <w:rPr>
          <w:rFonts w:ascii="Times New Roman" w:hAnsi="Times New Roman" w:cs="Times New Roman"/>
          <w:sz w:val="24"/>
          <w:szCs w:val="24"/>
        </w:rPr>
        <w:t>anything close to a random</w:t>
      </w:r>
      <w:r w:rsidRPr="0021715A">
        <w:rPr>
          <w:rFonts w:ascii="Times New Roman" w:hAnsi="Times New Roman" w:cs="Times New Roman"/>
          <w:sz w:val="24"/>
          <w:szCs w:val="24"/>
        </w:rPr>
        <w:t xml:space="preserve"> statistical basis.</w:t>
      </w:r>
      <w:r>
        <w:rPr>
          <w:rFonts w:ascii="Times New Roman" w:hAnsi="Times New Roman" w:cs="Times New Roman"/>
          <w:b/>
          <w:sz w:val="24"/>
          <w:szCs w:val="24"/>
        </w:rPr>
        <w:t xml:space="preserve"> </w:t>
      </w:r>
    </w:p>
    <w:p w:rsidR="006D33EF" w:rsidRDefault="006D33EF" w:rsidP="00D21D51">
      <w:pPr>
        <w:rPr>
          <w:rFonts w:ascii="Times New Roman" w:hAnsi="Times New Roman" w:cs="Times New Roman"/>
          <w:b/>
          <w:sz w:val="24"/>
          <w:szCs w:val="24"/>
          <w:lang w:val="en-GB"/>
        </w:rPr>
      </w:pPr>
    </w:p>
    <w:p w:rsidR="00D21D51" w:rsidRPr="008A2994" w:rsidRDefault="00D21D51" w:rsidP="00D21D51">
      <w:pPr>
        <w:rPr>
          <w:rFonts w:ascii="Times New Roman" w:hAnsi="Times New Roman" w:cs="Times New Roman"/>
          <w:b/>
          <w:sz w:val="24"/>
          <w:szCs w:val="24"/>
          <w:lang w:val="en-GB"/>
        </w:rPr>
      </w:pPr>
      <w:r w:rsidRPr="008A2994">
        <w:rPr>
          <w:rFonts w:ascii="Times New Roman" w:hAnsi="Times New Roman" w:cs="Times New Roman"/>
          <w:b/>
          <w:sz w:val="24"/>
          <w:szCs w:val="24"/>
          <w:lang w:val="en-GB"/>
        </w:rPr>
        <w:t>Hawthor</w:t>
      </w:r>
      <w:r>
        <w:rPr>
          <w:rFonts w:ascii="Times New Roman" w:hAnsi="Times New Roman" w:cs="Times New Roman"/>
          <w:b/>
          <w:sz w:val="24"/>
          <w:szCs w:val="24"/>
          <w:lang w:val="en-GB"/>
        </w:rPr>
        <w:t>n</w:t>
      </w:r>
      <w:r w:rsidRPr="008A2994">
        <w:rPr>
          <w:rFonts w:ascii="Times New Roman" w:hAnsi="Times New Roman" w:cs="Times New Roman"/>
          <w:b/>
          <w:sz w:val="24"/>
          <w:szCs w:val="24"/>
          <w:lang w:val="en-GB"/>
        </w:rPr>
        <w:t>den x Keswick Codlin</w:t>
      </w:r>
    </w:p>
    <w:p w:rsidR="00D21D51" w:rsidRPr="008A2994" w:rsidRDefault="00D21D51" w:rsidP="00D21D51">
      <w:pPr>
        <w:rPr>
          <w:rFonts w:ascii="Times New Roman" w:hAnsi="Times New Roman" w:cs="Times New Roman"/>
          <w:sz w:val="24"/>
          <w:szCs w:val="24"/>
          <w:lang w:val="en-GB"/>
        </w:rPr>
      </w:pPr>
      <w:r w:rsidRPr="008A2994">
        <w:rPr>
          <w:rFonts w:ascii="Times New Roman" w:hAnsi="Times New Roman" w:cs="Times New Roman"/>
          <w:sz w:val="24"/>
          <w:szCs w:val="24"/>
          <w:lang w:val="en-GB"/>
        </w:rPr>
        <w:t xml:space="preserve">A third example </w:t>
      </w:r>
      <w:r>
        <w:rPr>
          <w:rFonts w:ascii="Times New Roman" w:hAnsi="Times New Roman" w:cs="Times New Roman"/>
          <w:sz w:val="24"/>
          <w:szCs w:val="24"/>
          <w:lang w:val="en-GB"/>
        </w:rPr>
        <w:t xml:space="preserve">of </w:t>
      </w:r>
      <w:r w:rsidR="00CB1DEB">
        <w:rPr>
          <w:rFonts w:ascii="Times New Roman" w:hAnsi="Times New Roman" w:cs="Times New Roman"/>
          <w:sz w:val="24"/>
          <w:szCs w:val="24"/>
          <w:lang w:val="en-GB"/>
        </w:rPr>
        <w:t xml:space="preserve">a smaller set of </w:t>
      </w:r>
      <w:r w:rsidR="00263AAC">
        <w:rPr>
          <w:rFonts w:ascii="Times New Roman" w:hAnsi="Times New Roman" w:cs="Times New Roman"/>
          <w:sz w:val="24"/>
          <w:szCs w:val="24"/>
          <w:lang w:val="en-GB"/>
        </w:rPr>
        <w:t>four</w:t>
      </w:r>
      <w:r>
        <w:rPr>
          <w:rFonts w:ascii="Times New Roman" w:hAnsi="Times New Roman" w:cs="Times New Roman"/>
          <w:sz w:val="24"/>
          <w:szCs w:val="24"/>
          <w:lang w:val="en-GB"/>
        </w:rPr>
        <w:t xml:space="preserve"> progeny derived from</w:t>
      </w:r>
      <w:r w:rsidRPr="008A2994">
        <w:rPr>
          <w:rFonts w:ascii="Times New Roman" w:hAnsi="Times New Roman" w:cs="Times New Roman"/>
          <w:b/>
          <w:sz w:val="24"/>
          <w:szCs w:val="24"/>
          <w:lang w:val="en-GB"/>
        </w:rPr>
        <w:t xml:space="preserve"> </w:t>
      </w:r>
      <w:r w:rsidRPr="008A2994">
        <w:rPr>
          <w:rFonts w:ascii="Times New Roman" w:hAnsi="Times New Roman" w:cs="Times New Roman"/>
          <w:sz w:val="24"/>
          <w:szCs w:val="24"/>
          <w:lang w:val="en-GB"/>
        </w:rPr>
        <w:t>Hawthornden x Keswick Codlin</w:t>
      </w:r>
      <w:r>
        <w:rPr>
          <w:rFonts w:ascii="Times New Roman" w:hAnsi="Times New Roman" w:cs="Times New Roman"/>
          <w:sz w:val="24"/>
          <w:szCs w:val="24"/>
          <w:lang w:val="en-GB"/>
        </w:rPr>
        <w:t xml:space="preserve"> show a similar bias in a couple of marker-pairs</w:t>
      </w:r>
      <w:r w:rsidR="007B49C0">
        <w:rPr>
          <w:rFonts w:ascii="Times New Roman" w:hAnsi="Times New Roman" w:cs="Times New Roman"/>
          <w:sz w:val="24"/>
          <w:szCs w:val="24"/>
          <w:lang w:val="en-GB"/>
        </w:rPr>
        <w:t xml:space="preserve"> even though these were raised by four separate groups with an elapsed time of about 70 years</w:t>
      </w:r>
      <w:r>
        <w:rPr>
          <w:rFonts w:ascii="Times New Roman" w:hAnsi="Times New Roman" w:cs="Times New Roman"/>
          <w:sz w:val="24"/>
          <w:szCs w:val="24"/>
          <w:lang w:val="en-GB"/>
        </w:rPr>
        <w:t xml:space="preserve">.  For marker-pair </w:t>
      </w:r>
      <w:r w:rsidRPr="008A2994">
        <w:rPr>
          <w:rFonts w:ascii="Times New Roman" w:hAnsi="Times New Roman" w:cs="Times New Roman"/>
          <w:sz w:val="24"/>
          <w:szCs w:val="24"/>
          <w:lang w:val="en-GB"/>
        </w:rPr>
        <w:t>CH04c07</w:t>
      </w:r>
      <w:r>
        <w:rPr>
          <w:rFonts w:ascii="Times New Roman" w:hAnsi="Times New Roman" w:cs="Times New Roman"/>
          <w:sz w:val="24"/>
          <w:szCs w:val="24"/>
          <w:lang w:val="en-GB"/>
        </w:rPr>
        <w:t xml:space="preserve">, the allele 96 in Keswick Codlin </w:t>
      </w:r>
      <w:r>
        <w:rPr>
          <w:rFonts w:ascii="Times New Roman" w:hAnsi="Times New Roman" w:cs="Times New Roman"/>
          <w:sz w:val="24"/>
          <w:szCs w:val="24"/>
          <w:lang w:val="en-GB"/>
        </w:rPr>
        <w:lastRenderedPageBreak/>
        <w:t xml:space="preserve">is not passed to any of the four progeny.  Similarly in marker-pair </w:t>
      </w:r>
      <w:r w:rsidRPr="008A2994">
        <w:rPr>
          <w:rFonts w:ascii="Times New Roman" w:hAnsi="Times New Roman" w:cs="Times New Roman"/>
          <w:sz w:val="24"/>
          <w:szCs w:val="24"/>
          <w:lang w:val="en-GB"/>
        </w:rPr>
        <w:t>CH01f02</w:t>
      </w:r>
      <w:r>
        <w:rPr>
          <w:rFonts w:ascii="Times New Roman" w:hAnsi="Times New Roman" w:cs="Times New Roman"/>
          <w:sz w:val="24"/>
          <w:szCs w:val="24"/>
          <w:lang w:val="en-GB"/>
        </w:rPr>
        <w:t xml:space="preserve"> neither </w:t>
      </w:r>
      <w:r w:rsidRPr="008A2994">
        <w:rPr>
          <w:rFonts w:ascii="Times New Roman" w:hAnsi="Times New Roman" w:cs="Times New Roman"/>
          <w:sz w:val="24"/>
          <w:szCs w:val="24"/>
          <w:lang w:val="en-GB"/>
        </w:rPr>
        <w:t>Hawthornden</w:t>
      </w:r>
      <w:r>
        <w:rPr>
          <w:rFonts w:ascii="Times New Roman" w:hAnsi="Times New Roman" w:cs="Times New Roman"/>
          <w:sz w:val="24"/>
          <w:szCs w:val="24"/>
          <w:lang w:val="en-GB"/>
        </w:rPr>
        <w:t xml:space="preserve"> 182 nor </w:t>
      </w:r>
      <w:r w:rsidRPr="008A2994">
        <w:rPr>
          <w:rFonts w:ascii="Times New Roman" w:hAnsi="Times New Roman" w:cs="Times New Roman"/>
          <w:sz w:val="24"/>
          <w:szCs w:val="24"/>
          <w:lang w:val="en-GB"/>
        </w:rPr>
        <w:t>Keswick Codlin</w:t>
      </w:r>
      <w:r>
        <w:rPr>
          <w:rFonts w:ascii="Times New Roman" w:hAnsi="Times New Roman" w:cs="Times New Roman"/>
          <w:sz w:val="24"/>
          <w:szCs w:val="24"/>
          <w:lang w:val="en-GB"/>
        </w:rPr>
        <w:t xml:space="preserve"> 170 are passed on.  For GD12, Keswick Codlin 153 is not passed on.</w:t>
      </w:r>
    </w:p>
    <w:p w:rsidR="00D21D51" w:rsidRDefault="00D21D51" w:rsidP="00D21D51">
      <w:pPr>
        <w:rPr>
          <w:rFonts w:ascii="Times New Roman" w:hAnsi="Times New Roman" w:cs="Times New Roman"/>
          <w:b/>
          <w:sz w:val="24"/>
          <w:szCs w:val="24"/>
          <w:lang w:val="en-GB"/>
        </w:rPr>
      </w:pPr>
      <w:r w:rsidRPr="00B329B6">
        <w:rPr>
          <w:noProof/>
          <w:lang w:val="en-GB" w:eastAsia="en-GB"/>
        </w:rPr>
        <w:drawing>
          <wp:inline distT="0" distB="0" distL="0" distR="0" wp14:anchorId="677272B7" wp14:editId="2CA7C2D4">
            <wp:extent cx="9144000" cy="106934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0" cy="1069340"/>
                    </a:xfrm>
                    <a:prstGeom prst="rect">
                      <a:avLst/>
                    </a:prstGeom>
                    <a:noFill/>
                    <a:ln>
                      <a:noFill/>
                    </a:ln>
                  </pic:spPr>
                </pic:pic>
              </a:graphicData>
            </a:graphic>
          </wp:inline>
        </w:drawing>
      </w:r>
    </w:p>
    <w:p w:rsidR="00D21D51" w:rsidRDefault="00D21D51" w:rsidP="00D21D51">
      <w:pPr>
        <w:rPr>
          <w:rFonts w:ascii="Times New Roman" w:hAnsi="Times New Roman" w:cs="Times New Roman"/>
          <w:b/>
          <w:sz w:val="24"/>
          <w:szCs w:val="24"/>
          <w:lang w:val="en-GB"/>
        </w:rPr>
      </w:pPr>
      <w:r w:rsidRPr="00D21D51">
        <w:rPr>
          <w:noProof/>
          <w:lang w:val="en-GB" w:eastAsia="en-GB"/>
        </w:rPr>
        <w:drawing>
          <wp:inline distT="0" distB="0" distL="0" distR="0" wp14:anchorId="3AEA0B85" wp14:editId="3FC8B240">
            <wp:extent cx="9144000" cy="5352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44000" cy="535287"/>
                    </a:xfrm>
                    <a:prstGeom prst="rect">
                      <a:avLst/>
                    </a:prstGeom>
                    <a:noFill/>
                    <a:ln>
                      <a:noFill/>
                    </a:ln>
                  </pic:spPr>
                </pic:pic>
              </a:graphicData>
            </a:graphic>
          </wp:inline>
        </w:drawing>
      </w:r>
    </w:p>
    <w:p w:rsidR="00C13942" w:rsidRDefault="00C13942" w:rsidP="00D21D51">
      <w:pPr>
        <w:rPr>
          <w:rFonts w:ascii="Times New Roman" w:hAnsi="Times New Roman" w:cs="Times New Roman"/>
          <w:sz w:val="24"/>
          <w:szCs w:val="24"/>
          <w:lang w:val="en-GB"/>
        </w:rPr>
      </w:pPr>
      <w:r>
        <w:rPr>
          <w:rFonts w:ascii="Times New Roman" w:hAnsi="Times New Roman" w:cs="Times New Roman"/>
          <w:sz w:val="24"/>
          <w:szCs w:val="24"/>
          <w:lang w:val="en-GB"/>
        </w:rPr>
        <w:t>There is a low</w:t>
      </w:r>
      <w:r w:rsidR="00D21D51">
        <w:rPr>
          <w:rFonts w:ascii="Times New Roman" w:hAnsi="Times New Roman" w:cs="Times New Roman"/>
          <w:sz w:val="24"/>
          <w:szCs w:val="24"/>
          <w:lang w:val="en-GB"/>
        </w:rPr>
        <w:t xml:space="preserve"> probability of </w:t>
      </w:r>
      <w:r>
        <w:rPr>
          <w:rFonts w:ascii="Times New Roman" w:hAnsi="Times New Roman" w:cs="Times New Roman"/>
          <w:sz w:val="24"/>
          <w:szCs w:val="24"/>
          <w:lang w:val="en-GB"/>
        </w:rPr>
        <w:t xml:space="preserve">these marker-pair combinations arising as a result of random combinations of uncorrelated scrambling of parental DNA.  Most striking is in </w:t>
      </w:r>
      <w:r w:rsidRPr="008A2994">
        <w:rPr>
          <w:rFonts w:ascii="Times New Roman" w:hAnsi="Times New Roman" w:cs="Times New Roman"/>
          <w:sz w:val="24"/>
          <w:szCs w:val="24"/>
          <w:lang w:val="en-GB"/>
        </w:rPr>
        <w:t>CH01f02</w:t>
      </w:r>
      <w:r>
        <w:rPr>
          <w:rFonts w:ascii="Times New Roman" w:hAnsi="Times New Roman" w:cs="Times New Roman"/>
          <w:sz w:val="24"/>
          <w:szCs w:val="24"/>
          <w:lang w:val="en-GB"/>
        </w:rPr>
        <w:t xml:space="preserve">.  It again suggests that other factors are affecting inheritance of </w:t>
      </w:r>
      <w:r w:rsidR="008D17E7">
        <w:rPr>
          <w:rFonts w:ascii="Times New Roman" w:hAnsi="Times New Roman" w:cs="Times New Roman"/>
          <w:sz w:val="24"/>
          <w:szCs w:val="24"/>
          <w:lang w:val="en-GB"/>
        </w:rPr>
        <w:t xml:space="preserve">specific parts of </w:t>
      </w:r>
      <w:r w:rsidR="007B49C0">
        <w:rPr>
          <w:rFonts w:ascii="Times New Roman" w:hAnsi="Times New Roman" w:cs="Times New Roman"/>
          <w:sz w:val="24"/>
          <w:szCs w:val="24"/>
          <w:lang w:val="en-GB"/>
        </w:rPr>
        <w:t xml:space="preserve">the </w:t>
      </w:r>
      <w:r w:rsidR="002706E0">
        <w:rPr>
          <w:rFonts w:ascii="Times New Roman" w:hAnsi="Times New Roman" w:cs="Times New Roman"/>
          <w:sz w:val="24"/>
          <w:szCs w:val="24"/>
          <w:lang w:val="en-GB"/>
        </w:rPr>
        <w:t>non-coding genome</w:t>
      </w:r>
      <w:r>
        <w:rPr>
          <w:rFonts w:ascii="Times New Roman" w:hAnsi="Times New Roman" w:cs="Times New Roman"/>
          <w:sz w:val="24"/>
          <w:szCs w:val="24"/>
          <w:lang w:val="en-GB"/>
        </w:rPr>
        <w:t>.</w:t>
      </w:r>
    </w:p>
    <w:p w:rsidR="008B171D" w:rsidRDefault="008B171D" w:rsidP="00D21D51">
      <w:pPr>
        <w:rPr>
          <w:rFonts w:ascii="Times New Roman" w:hAnsi="Times New Roman" w:cs="Times New Roman"/>
          <w:sz w:val="24"/>
          <w:szCs w:val="24"/>
          <w:lang w:val="en-GB"/>
        </w:rPr>
      </w:pPr>
      <w:r>
        <w:rPr>
          <w:rFonts w:ascii="Times New Roman" w:hAnsi="Times New Roman" w:cs="Times New Roman"/>
          <w:sz w:val="24"/>
          <w:szCs w:val="24"/>
          <w:lang w:val="en-GB"/>
        </w:rPr>
        <w:t>Gold Medal maybe a fifth sibling.  It hasn’t been included here as there is a (low) possibility that its parents are Keswick Codlin x Queen.</w:t>
      </w:r>
    </w:p>
    <w:p w:rsidR="006D33EF" w:rsidRDefault="006D33EF" w:rsidP="00D21D51">
      <w:pPr>
        <w:rPr>
          <w:rFonts w:ascii="Times New Roman" w:hAnsi="Times New Roman" w:cs="Times New Roman"/>
          <w:b/>
          <w:sz w:val="24"/>
          <w:szCs w:val="24"/>
          <w:lang w:val="en-GB"/>
        </w:rPr>
      </w:pPr>
    </w:p>
    <w:p w:rsidR="00D21D51" w:rsidRDefault="00AD14DE" w:rsidP="00D21D51">
      <w:pPr>
        <w:rPr>
          <w:rFonts w:ascii="Times New Roman" w:hAnsi="Times New Roman" w:cs="Times New Roman"/>
          <w:b/>
          <w:sz w:val="24"/>
          <w:szCs w:val="24"/>
          <w:lang w:val="en-GB"/>
        </w:rPr>
      </w:pPr>
      <w:r>
        <w:rPr>
          <w:rFonts w:ascii="Times New Roman" w:hAnsi="Times New Roman" w:cs="Times New Roman"/>
          <w:b/>
          <w:sz w:val="24"/>
          <w:szCs w:val="24"/>
          <w:lang w:val="en-GB"/>
        </w:rPr>
        <w:t>Beauty of Bath x Worcester Pearmain</w:t>
      </w:r>
    </w:p>
    <w:p w:rsidR="007B49C0" w:rsidRDefault="00CB1DEB" w:rsidP="00CB1DEB">
      <w:pPr>
        <w:rPr>
          <w:rFonts w:ascii="Times New Roman" w:hAnsi="Times New Roman" w:cs="Times New Roman"/>
          <w:sz w:val="24"/>
          <w:szCs w:val="24"/>
          <w:lang w:val="en-GB"/>
        </w:rPr>
      </w:pPr>
      <w:r>
        <w:rPr>
          <w:rFonts w:ascii="Times New Roman" w:hAnsi="Times New Roman" w:cs="Times New Roman"/>
          <w:sz w:val="24"/>
          <w:szCs w:val="24"/>
          <w:lang w:val="en-GB"/>
        </w:rPr>
        <w:t>A similar picture emerges for this family</w:t>
      </w:r>
      <w:r w:rsidR="007B49C0">
        <w:rPr>
          <w:rFonts w:ascii="Times New Roman" w:hAnsi="Times New Roman" w:cs="Times New Roman"/>
          <w:sz w:val="24"/>
          <w:szCs w:val="24"/>
          <w:lang w:val="en-GB"/>
        </w:rPr>
        <w:t xml:space="preserve"> with siblings raised by by unconnected folk around the SE of England from 1906 to about 1964</w:t>
      </w:r>
      <w:r>
        <w:rPr>
          <w:rFonts w:ascii="Times New Roman" w:hAnsi="Times New Roman" w:cs="Times New Roman"/>
          <w:sz w:val="24"/>
          <w:szCs w:val="24"/>
          <w:lang w:val="en-GB"/>
        </w:rPr>
        <w:t xml:space="preserve">.  </w:t>
      </w:r>
    </w:p>
    <w:p w:rsidR="006D33EF" w:rsidRDefault="006D33EF" w:rsidP="00CB1DEB">
      <w:pPr>
        <w:rPr>
          <w:rFonts w:ascii="Times New Roman" w:hAnsi="Times New Roman" w:cs="Times New Roman"/>
          <w:sz w:val="24"/>
          <w:szCs w:val="24"/>
          <w:lang w:val="en-GB"/>
        </w:rPr>
        <w:sectPr w:rsidR="006D33EF" w:rsidSect="006D33EF">
          <w:pgSz w:w="15840" w:h="12240" w:orient="landscape"/>
          <w:pgMar w:top="720" w:right="720" w:bottom="720" w:left="720" w:header="708" w:footer="708" w:gutter="0"/>
          <w:cols w:space="708"/>
          <w:docGrid w:linePitch="360"/>
        </w:sectPr>
      </w:pPr>
      <w:r>
        <w:rPr>
          <w:rFonts w:ascii="Times New Roman" w:hAnsi="Times New Roman" w:cs="Times New Roman"/>
          <w:noProof/>
          <w:sz w:val="24"/>
          <w:szCs w:val="24"/>
          <w:lang w:val="en-GB" w:eastAsia="en-GB"/>
        </w:rPr>
        <mc:AlternateContent>
          <mc:Choice Requires="wpg">
            <w:drawing>
              <wp:anchor distT="0" distB="0" distL="114300" distR="114300" simplePos="0" relativeHeight="251680768" behindDoc="0" locked="0" layoutInCell="1" allowOverlap="1">
                <wp:simplePos x="0" y="0"/>
                <wp:positionH relativeFrom="column">
                  <wp:posOffset>0</wp:posOffset>
                </wp:positionH>
                <wp:positionV relativeFrom="paragraph">
                  <wp:posOffset>701812</wp:posOffset>
                </wp:positionV>
                <wp:extent cx="9144000" cy="2125448"/>
                <wp:effectExtent l="0" t="0" r="0" b="8255"/>
                <wp:wrapThrough wrapText="bothSides">
                  <wp:wrapPolygon edited="0">
                    <wp:start x="0" y="0"/>
                    <wp:lineTo x="0" y="17231"/>
                    <wp:lineTo x="2475" y="18586"/>
                    <wp:lineTo x="0" y="19748"/>
                    <wp:lineTo x="0" y="21490"/>
                    <wp:lineTo x="20070" y="21490"/>
                    <wp:lineTo x="20970" y="21297"/>
                    <wp:lineTo x="21555" y="20135"/>
                    <wp:lineTo x="21555" y="0"/>
                    <wp:lineTo x="0" y="0"/>
                  </wp:wrapPolygon>
                </wp:wrapThrough>
                <wp:docPr id="70" name="Group 70"/>
                <wp:cNvGraphicFramePr/>
                <a:graphic xmlns:a="http://schemas.openxmlformats.org/drawingml/2006/main">
                  <a:graphicData uri="http://schemas.microsoft.com/office/word/2010/wordprocessingGroup">
                    <wpg:wgp>
                      <wpg:cNvGrpSpPr/>
                      <wpg:grpSpPr>
                        <a:xfrm>
                          <a:off x="0" y="0"/>
                          <a:ext cx="9144000" cy="2125448"/>
                          <a:chOff x="0" y="0"/>
                          <a:chExt cx="9144000" cy="2125448"/>
                        </a:xfrm>
                      </wpg:grpSpPr>
                      <pic:pic xmlns:pic="http://schemas.openxmlformats.org/drawingml/2006/picture">
                        <pic:nvPicPr>
                          <pic:cNvPr id="26" name="Picture 26"/>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000" cy="1721485"/>
                          </a:xfrm>
                          <a:prstGeom prst="rect">
                            <a:avLst/>
                          </a:prstGeom>
                          <a:noFill/>
                          <a:ln>
                            <a:noFill/>
                          </a:ln>
                        </pic:spPr>
                      </pic:pic>
                      <pic:pic xmlns:pic="http://schemas.openxmlformats.org/drawingml/2006/picture">
                        <pic:nvPicPr>
                          <pic:cNvPr id="27" name="Picture 27"/>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1779373"/>
                            <a:ext cx="9144000" cy="346075"/>
                          </a:xfrm>
                          <a:prstGeom prst="rect">
                            <a:avLst/>
                          </a:prstGeom>
                          <a:noFill/>
                          <a:ln>
                            <a:noFill/>
                          </a:ln>
                        </pic:spPr>
                      </pic:pic>
                    </wpg:wgp>
                  </a:graphicData>
                </a:graphic>
              </wp:anchor>
            </w:drawing>
          </mc:Choice>
          <mc:Fallback>
            <w:pict>
              <v:group w14:anchorId="31E26F01" id="Group 70" o:spid="_x0000_s1026" style="position:absolute;margin-left:0;margin-top:55.25pt;width:10in;height:167.35pt;z-index:251680768" coordsize="91440,212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gdxXmAgAAWAkAAA4AAABkcnMvZTJvRG9jLnhtbOxWyW7bMBC9F+g/&#10;ELo7WqJEthA7SO0kKJC2RpcPoClKIiIuICnLQdF/75CSncQO4DaXIkAPlodDcjjvzTxKF5cb3qA1&#10;1YZJMQ3ikyhAVBBZMFFNgx/fb0bjABmLRYEbKeg0eKAmuJy9f3fRqZwmspZNQTWCIMLknZoGtbUq&#10;D0NDasqxOZGKCpgspebYwlBXYaFxB9F5EyZRdB52UhdKS0KNAe+inwxmPn5ZUmK/lKWhFjXTAHKz&#10;/qn9c+We4ewC55XGqmZkSAO/IguOmYBDd6EW2GLUanYQijOipZGlPSGSh7IsGaEeA6CJoz00t1q2&#10;ymOp8q5SO5qA2j2eXh2WfF4vNWLFNMiAHoE51Mgfi2AM5HSqymHNrVbf1FIPjqofObybUnP3D0jQ&#10;xtP6sKOVbiwi4JzEaRpFEJ7AXBInZ2k67oknNVTnYB+pr4/sDLcHhy6/XTqKkRx+A09gHfB0vJ9g&#10;l201DYYg/I9icKzvWzWCkips2Yo1zD749oTiuaTEesnIUveDR8qT8y3lMO1OReABjt0Wt6rfgx2m&#10;O0nuDRJyXmNR0SujoLNBb251+Hy5Hz47cNUwdcOaxtXJ2QM0UMFeF73ATt+hC0laToXtJadpAyil&#10;MDVTJkA6p3xFoYP0xyL2IoDC3xnrjnMt4GXwMxlfRdEk+TCan0XzURpl16OrSZqNsug6S6N0HM/j&#10;+S+3O07z1lDAi5uFYkOu4D3I9sWeH26HXk1elWiNvfYdUz6h7b9PEVyOEper0eQrsArrwLaaWlI7&#10;swTmBj8s3k14mh+ZdTUwoBC06j7JAkSEWys9GX+tkDhL4nR85ku77XPoAW3sLZUcOQO4hkx9eLwG&#10;HD227RKXtZCu4h5LI545AITz+PxdxoMJAPrGA+PtCCg7EFD2tgWUwC0J70sLHaQ0E32N/+vpmJ7i&#10;LJucZqeu9v2lc/DeOU3Po+yfiMq/o+D17e+d4VPDfR88HYP99INo9hsAAP//AwBQSwMEFAAGAAgA&#10;AAAhAH9CMuLDAAAApQEAABkAAABkcnMvX3JlbHMvZTJvRG9jLnhtbC5yZWxzvJDLCsIwEEX3gv8Q&#10;Zm/TdiEipt2I4FbqBwzJtA02D5Io+vcGRLAguHM5M9xzD7Nr72ZiNwpROyugKkpgZKVT2g4Czt1h&#10;tQEWE1qFk7Mk4EER2ma52J1owpRDcdQ+skyxUcCYkt9yHuVIBmPhPNl86V0wmPIYBu5RXnAgXpfl&#10;modPBjQzJjsqAeGoamDdw+fm32zX91rS3smrIZu+VHBtcncGYhgoCTCkNL6WdUGmB/7dofqPQ/V2&#10;4LPnNk8AAAD//wMAUEsDBBQABgAIAAAAIQBT2v4d3wAAAAkBAAAPAAAAZHJzL2Rvd25yZXYueG1s&#10;TI9BS8NAEIXvgv9hGcGb3U1NRGI2pRT1VARbQbxNs9MkNLsbstsk/fdOT3qc9x5vvlesZtuJkYbQ&#10;eqchWSgQ5CpvWldr+Nq/PTyDCBGdwc470nChAKvy9qbA3PjJfdK4i7XgEhdy1NDE2OdShqohi2Hh&#10;e3LsHf1gMfI51NIMOHG57eRSqSdpsXX8ocGeNg1Vp93ZanifcFo/Jq/j9nTcXH722cf3NiGt7+/m&#10;9QuISHP8C8MVn9GhZKaDPzsTRKeBh0RWE5WBuNppqlg6aEjTbAmyLOT/BeUvAAAA//8DAFBLAwQU&#10;AAYACAAAACEAX/sjh/M3AABEugEAFAAAAGRycy9tZWRpYS9pbWFnZTEuZW1m7J0PsGVVdeZPP7rp&#10;bhqkbVG6EzUXpMEAjq//0ghKK2hUcKaFlwSNTC7QHQERmv+SMfFBoaaIIGaY2DGoVKkhQ9A4wWRA&#10;icUINUZlal5Qy8hkRpDKFJBypp0Q/jhV0/P97j3f5bC8++1zL/e8e+niwO511ln77u/ba69z3rnf&#10;Of16UVEU56t5u27fojhukb2iOOK+onjv4UXRevM73lIUi4qTvrqomN2/KFY806WzN7u0KLYsLopf&#10;myqKbZXPE9z9S8uL2daSQgMUR6u11DTcUYu2Liperv2ValMr7/5vfKxdNvq+R22bGn0P3bq4EGxn&#10;e+XW5b39wzSGj09vneqMJRraZk84ZOvSXmzx1qK3f4iiy9QOVeOze7T1O7afYivVvLnPWh3gcwcI&#10;ZHW5T5815b6GK1aV+0pH8bJyX6Y4qNzXZwuPo9TNel+HZ0/WHyvV2Jao9eNZxapyeKX643u7ft+i&#10;OF6JHWYMfaygTdoYR4gTc4Rbd9vTMc4hx5/JyZ7eutDpFLXtavep0e8k/fG+0pcprlQ7X+2QYrf+&#10;9DZ7gveoq2f2+++ZH2vf2br0euvN8VerUUPP4qp+5gcvYneV/PDZRsmvHFL13x27mj/zg6tzST/z&#10;gxef36gO5A+fbZT8nL+SXjZ/9DM/eEHptpIfPtso+ZVT1qhdhrn80c/84MXnD9unmz98tlHyK4c0&#10;vWz+mIb5wQt+N5X88NlGyc/5G6b+4MXnN+liT/3hs31K7Xy1UZ6/w9QfvOD3xZIfPlsT+fMCD1J/&#10;8ILf2iXd/OGzjZLfc6k/eMHv0yU/fLZR8mN8tmHqD158/qX6+Ur94bONkp/zN0z9wQt+3M/BD59t&#10;FPxO1Tg7NTjj7+Zmp7LdZdJF0TqxOFPn4rnFWcXF+nO47fENu6YOW7L8Muzxsluve/Flx2qomw9a&#10;dMT0pl1Tpxyza4r9lbf/xkk3H3QEt3J7/uZIcTtC7Fa8dkUX9eatyzbumnrqqBWdz0KRz16qY9/c&#10;8tAZnbF0jHE5PnfCLVP73/uT1xfFQ2fweY5h59vOnid47z9cv/kmYV3dB4uPHbas++ETVuz3ogf3&#10;3b786Nced/mVH933su2Xd25Te9dt8r1WbX+1uH+yjq1UY6MUfQ9SXha5x+3E/HmOe5/72EPlMy75&#10;O0QWSo5XsUjEGjX6svXuDbTve0/60+5To/bcR7u9z8JnlXzPZUb7j6vB62i129XeoFZNvGMv1/FT&#10;1KobvNmu0cETi8tUd5eq5i5XBV5ctIrXqF1a7Cgu0Z+t4reKCztHd3aiO4oLdPQS9WHOy9W4FHK6&#10;YDlGs09uHffxaozP22fffbCOEWecGbV71ZjXG9WuUztNLc6Z2EFqqTlfqthOzejC4r2a4wU6x1ua&#10;2QW6z21pXpx/nIUXKNrqcTA388IuVrNPHL86F3yaP8v+jNpNaszh19TerXaOWpwDMdVZcg585mKx&#10;P1/MWbkLxfcSjXSuZnaJYvCocqzycl7N2b7rl/r2/iKNc6raTu3A/59VMzK9bVzXrw9sne/6dfde&#10;cf0i316HuL9asf3VWI54LfNnqDHv565Z1fGpxTWV8atYvmb9F8WpjcfUuGatUoNPtV6WyHe9XCMy&#10;tF69rBzFz7sdV3COt9ReVCydLYpbphZ/ctfUnTu/f8ZLVy865Gd/fuDUCsUu3bVrSsFibulVU9tl&#10;ieET+/I7TqP8O9vK2U+sK4qrNP1bplaWx8gFx55adNXUpdq7dDXxorjjq3/Q6XvV+75/xqwwr//S&#10;jivO+aOuJc52+iO3TNFuVHzNa+bOYFyOM87ndUyMzmCfz31Z/ueP7vp3a3+79vks8Y3i/8ATP+h8&#10;jnk+KP8J+fHnHfmeUbtB7Xtq/Ez7sdq5ah1gWTZiHGP+5K+68TOBbbsOnli8tZguNhZn689jit+U&#10;tnRyoUl3ri1LS8t1BVxsv7ZWx6mLxWqvLvfp7+PVaw19TlZbqcZW7ddkLf+jsBapLdMf75NdpTaO&#10;Wt4s3JbaQtfylv842bX8f5QTaplFirVMbNhaXl/smqJm96ZaXq4c6f/icP0xzlpeIw4ttYWu5Ttu&#10;n+xaXql1oZZfKRtrmdiwtbxhL6xlvpLq/57mPK7r8kHi0FJb6FreMuG1/C+0ONQyz0tiLRMbtpY3&#10;FjdvbfK6fKo47xQ/7i98f6rdzta7P9WSL6Qes/rO+b7PzO4V32eq93Nx398xtm7dOpJ7wOr4U1rZ&#10;NWrc0+nWtqevgOXvM29WPej/4iz9kfq5SU26Xpr6PnOSMFpqC36tuXPyfm6S7xm1G9RO0bocLvtu&#10;2XitIVb/WrNOKsk6faNJf58BN9XWKkYdUV/+PkNfH69+n6HPyWor1djw3W+Q7zPVz9Wp5bOVD/1f&#10;zOqPcdbyheLQUlvwWv76ZNfyeVoXavkDsrGWiQ1by+s1JrVY/T6TquNqzVJfk1rLVykf+r/4jP4Y&#10;Zy1zzrfUFryW/2Kya/n3tC7U8h/KxlomNmwtb9CYe1stf1b50P+9d1RWaT/qTMy56XsMnhO11Ba8&#10;lu+Y7Fr+Ey0OtfwV2VjLxIat5Y0ac2+r5b9WPvR/8YD+GOd1mZ91LbUFr+X/MNm1fK/WhVq+XzbW&#10;MrHBanlad8x77/0yL9Lq/+Ip/THOWmZNWmoLXct3/PVk1/KPtS7U8m7ZWMvEhq3lvfF++WnlQ/8X&#10;L9MXxXHW8q+KQ0ttwWv5a5NdyzyIpZZfJBtrmdiwtbw33i8frHxQy35nepX2x3G/zDs6LbUXarl7&#10;H2tN7pVaH2r56LJuZXobsWFreaPedNhXI+1NOsYm5YNaPlV2nNfl14lDS23Ba3kC3zGgxlzLx2td&#10;jpT/9rJuZXobsTq1/Fb1mi7W/9z7MtQxei94NPQ270e7VrFJ15dPUz6o5Z2y46zlFeLQUlvwWp7w&#10;737v1rpQy+eUdSvT24gNW8vr9Xe59rZavkj5oJavlx1nLZ8nDi21Ba/lCf/u9wGtC7X8kbJuZXob&#10;sWFrmfvlva2WP658UMu3yY6zllmjltqC1/KXJ/u73x8qMdTy52WpW/LkjdiwtYy+3GQt+55ksXD8&#10;ngbvUZwsf6UaG/c07se9jvd5Hn6ofO5peK/4ENlllThjui/5WKNW9n0Wlt/T+KI6UePflh1njf+2&#10;OLTUFrrGt9w92TX+Fa0Lz5K/IRtrnFidGu++d75Of++Iu+m07kztxPtn+64p+uSebdNnHLX8HeWD&#10;Wn5Edpy1/HZxaKktdC3fMeHvHN2vdaF2HizrVqa3ERu2ltcXf/I66pRrtuv1+V7Ljyof1PK+uviP&#10;s5bfIg4ttYWu5S0TXsu7tT7U8v8r61amtxEbtpY36Kf63lbLS1XD1DK/w2GctfwOcWipLXQtT+Lf&#10;baPGZtRuIB9aF2r55bLxHoPYsLW8sfjCMU3Wsu9Jloj7ajXuc7duHc/7zmuVJ2r8TbLjrPF3i0NL&#10;LVXj5Cj19zeJDf33Nyf4OeGNmtfRWpdDZV9X1nP1ek2MGmf+p6hVN75jsW3Xwep99Ab9rXbfSQ9S&#10;4/St1i3nHbjV45PwzvOJygn13JYdZz1zT9dSW+h63jLBmjT1/HatC/V8elm71XomNnw9r+/UYt17&#10;6Wrdch2e1Ho+Uzmhnn9Xdpz1fJE4tNQWup7vmOB3+Knnc7Qu1PPlZe1W65nY8PW8Ya+s5w8pJ9Qz&#10;v3dsnPW8XBxaagtezxN+ff6I1oV6vrGs3Wo9Exu+njfulfX8aeWEev6W7Djr+ShxaKml6nmZYqn7&#10;Z2JD3z//5eTq0B/UvP5M63KM7J1l7VbrmRj1zPxT98/vUexXipP03vMzCjT3GNX7DO4lqu35cJ/8&#10;bc2dun1adpx1+y/FoaW24HU7gb+3hxqaUaNuH9C6ULePlDVarVtig9ft+k7NPt/r9meaO3V78OLx&#10;1u3Z4tBSW/C6vWuyr7eLtC7U7YGy1Gi1bokNXrcb9oq6Xa25U7f+vburtL+/GsdOVdupHc7/pv/O&#10;3wphtNQWvG4n+L6X6+0vlXX7mj51S2zwut24V9Tt5rJuT5Md533C+zN1u1zx1P0tsWHvb7dMsP5w&#10;jeb1eq3LOtmTZanR6vWWGMeY/ylq1a2rDu/Z09bB7v3txsrv9pvO1i7XqufDfe6McsA19iLZcdbv&#10;4eLQUktdd1mjRup3gr+fXaM5/4bWhfo9VzbWL7Fh6ne9xuM+d7573edL/V6sHFC/H5cdZ/2eIQ4t&#10;tQWv3wm+371G+bhS60L9flQ21i+xYep3g94L2lvq9wblgPrl30kYZ/0eLA4ttQWv3wn83X1c+2bU&#10;rlH7pNaF+v2CbKxfYsPU78aG6tf3G6LVe29C9zFjeWfzSyJBXX9Hdpx1/SpxaKml6nqFYqn7CmLD&#10;3hff8ZXJ1SFu0Lz+UuvCPdc9srGuiXGM+afui7cr5t97vUPvH2/qvTXx8+9scj6lWrVmc8+YRWss&#10;tXyfgKnlR2XHWctvFoeW2kLX8qS/s/ldrQu1/JBsrGViw9Yy98nUbe4+2bX9fKjlx5QPannpkvHW&#10;8jZxaKktdC1P+jubPy1reU+fWiY2bC1vUK73tlpephqmlv1vja3S/v5qHDtVbad2mHPTmvGLhdFS&#10;W/BanvDfeXig1udw5eUVsvG6TGzYWpZyvLHJWl4rztSRKPbuo8f1/vHhIkE9nyg7znuPnL7BvWIT&#10;99FbJljfuEFzfo3WhRo/TjbWOLH6Nb6+2K776C29++jhrteCnNh3NU8SOWr5TNlx1vJmcWipLfT1&#10;ehL//RiuozNqN6idrHWhlt8lG2uZ2LC13O/v8YGbamsV8/U3951QtEbynZBxjDul/TUlB/ST1eU+&#10;PwP896vP0geo5Q/JjrOWf0EcWmoLXcuT+O/HVGv5XK0LtXyFbKxlYsPWcr+/x5eqY46vVZv0Wp5V&#10;Pqhl/q3ZcdbyYeLQUlvoWt4ywc8Ab1A+Pqp1oZb/nWysZWLD1jI6NDU6qL4hyIm9x/iMyFHLX5Md&#10;Zy0fLw4ttQWv5Qn/3eFf0LocobzcLhtrmdggtXy2nszM9/uWNdzz+h7jLk2AWv6h7DhrWX9vcTy1&#10;POH6xj1aF2r5b2VjLRMbtpb73S9ruOd1LT+gCVDLT8qOs5bfM65annAd4yGtC7X8v2VjLRMbtpb7&#10;6c4a7nldy09pAtTyS3XzNM5a/pVx1fKE/w6XPVofavkArU+sZWLD1vLGsm6XlpZ75+d7Lb9Mk6CW&#10;N4y5lnN/z2mFODahL0/688BXaF2o5aNkYy0TG6yWp4tje/ryvj/3DOX5XstMiFp+p+w4r8sHikNL&#10;bcG/+034/fJxWhdq+W1l3aKzeiM2bC2v7/O7tZ7vtXyq8kEtXyj7Qi3vmrr+SzuuOOePutY1c/oj&#10;t0zRbvzkrqk1r5nTI8pbOiV1qTp8XseKYu4M9vncl+V//uiuf7f2t2ufzxLfuGvX1ANP/ED/mkL3&#10;nH1Q/hPyt1/e+avPPQ1XS9F7VvIuOdTye2XjdZnYsLXMu83g7E33GDs1IWr5Otlx1vK/EoeW2kJf&#10;lyf9HuMKrQu1/GHZWMvEhq3ljRpTH2+slv1cThAL9gwQLD8DpKZp12uS/Nvup2p/pyxz/iceHFa2&#10;G+jY3Uby76UvfvuuqcOWLL8Me7zs1utefNmxGv+45Yt+tPXkXVPveceuKfZb7d9afdzyH4nNnj1/&#10;c6T4/khEVty5vEvl5q2r9fmnjlrR+SwXTz57jY59c8tDZ/D5aR1jXI7PnXDL1ONvfkqvVD/E6yCd&#10;Y9j5tu3zBDf+8fWbbxPW1X2w+Nhhy7ofPmHFfi+aXbLPK45+7XGXX/nRfS/rd11eq648ZyP31f2T&#10;5a9UY+OewLF9KvvSN2cPlc/nydMhskC7b3VMcrRGrezbezasQ8+qi/PlUxcfll2lRn9KYEbtZjXw&#10;+XnzTrWr1RjXm2Mv0oFTfLC08GM7R/6bih3FmcVlGufKolVcqN8D3dKxM+Wf0zvn+DlCW6zGPBjb&#10;vvftYz1ncuJ9PneqGrVNn8eFL9PbRl3bgtGbMMJRzVHj2GqNP3nwosunVd+iuJX93Z/5+uFPHnx5&#10;Jy+dGr98UXH31PWq9i7XZac8u8b57KU6Ro13xlI/arw75i1Td932SOt7ivH57jH2htvu/fT1m28S&#10;FjX+81hF0a3tv3ppqraraxL3qaW22v1ql6k9rHa1mhLT2xxjrVO1xDj8S++bZVlrN69/tRbgQH/a&#10;E2rg/l+1iOsYa5nC3abYtBp4OayDNBBYa2QjlmOjwlpfYh3TB8uxPFb39/3ON6/TNZ93lFin98Fy&#10;jPWcL4fHauXqrtkFJd4lffAcU2hevGnF66zZx0qsT/TBciyP1b0fni+P1OKtJdaf98FybBRYbWF9&#10;o8T6bh8sx/Ln2zr9nZnu3Oqu3f8scf+xD65jCmXWrl4+F6voON+Wy8bzzbFRYR1aYh3RB8uxUWCx&#10;dq8rsU7ug+VYnbXbPMDagXt6iXtuH1zH8ribdL0crGY+WOJe1QfXsXxu653vnyqxPtsHy7E8Vr4+&#10;yedflFj39MFyLJ/PY/S+bf18gjtX4j7UB9exPO4W/ba07s+Huuf+4yXu031wHcvntt46rtIEOPcP&#10;lr1aVpC9zbE8Vv7nX1ujHlliHdcHyzGFkte07r3LMfoJWD+f4L61xH1XH1zH6uBu0Vhewzo/E88v&#10;cS/qg+tYPrf5c4S8XFtifbwPlmN5rHzNkM9bS6yv9cFyTKHMOm7U+Vg/n+D+XYn7aB9cx/K4g19X&#10;lyzuniP7ycZzxLF8buut46tKrFf3wXJsFFjk87gS65Q+WI7l87lBvyun/nV1Rri/WeJu74Pr2Cjm&#10;CNbvlFhX98FybFRYf1xi3dwHy7FRYLF2t5dY9/bBciy/dscU1qB9XZvv3hvcvy1xf9wH17E8Lt9i&#10;BquZfy5xf9YH17F8bvPXtxnN8SVLuuf7atl4vjuWx8qf7+TzqBLr+D5YjuXyuV53GH6/t+46vq3E&#10;fXcfXMfq4G4Z4GcxuX1/iXtxH1zH8rmtt46/X2Ld0AfLsTxWvXubz5VYX+mD5VidfG4aMJ/fLHHv&#10;64PrWH6O9fL5DyXWY32wHMtj5fNJneyjQr5MdplsPAcdy2Pl59UWxi+WWEf3wXIsv3YbdRZ28TRM&#10;VjMB99gS9+19cB3L424aWMs7o8Q9qw+uY6PILev4b0qs2T5Yjj1XrFHo/lW9dUq86+j+8PbzoLXa&#10;319N0xzJ8ynG8Zh1+XxEn4HPZ2VXqcEHjqzDHWrU0sfULlH7lBrjenOMz6X0x52K/bqePVysf819&#10;h0a5VH9eXLSKbbJnau/9+vPc4oIOLvnUZeJZ35cWlz7HwaMP83Tf/cp9+lXXo6pJV/NCH+bWVrtf&#10;7Tq1h9Xi3BwDMzU3xkEXH/Q7yW59DtxFSnTEdSyPC/Jg90Po4OCikUdcxxRKznebYsZ0nVXz7NyS&#10;F3RwsNDII5Zjo8A6XRjo4GChkUcsx6jb1DpuU6yuRt5W33NKvCv74DmWX79p1c5g64cmzjzRy+M8&#10;HVNo3nnWXT80cbDQyyOWY6PAagsDTRws9PKI5Vg+n/xdn/r5BPfBEvenfXAdy+Ou7zwb5Brjljs3&#10;FqsYmS/aeZyvY6KUWcd690To42ChnUcsx/JY3bnNN6+2MNDHwUI7j1iO5fO5Tt9Lnsll9dp9QOWZ&#10;s6814KKPg4t2HnEdy+Oi8dTH5RqHPg4u2nnEdWwUuQULfRwstPOI5dgosNrCQB8HC+08YjmWz+eW&#10;ge4xwUUfBxftPOI6lsNdr1Uc9LnZ4yUu2nnEdSyf2/x3d9YRfZw5op1HLMdGgdUWxpElFtp5xHJM&#10;oeR1Br7rpPYMoruAiz7OHNHOI65jedxjevcada+r6OPgop1HXMfyuc1f68jLtSUW2nnEciyPla+Z&#10;trBuLbHQziOWYwpl1hHtvP7PR+b4P0rch/vgOpafY718oomzdujlcY6OjQoLTRws9PKI5VgNrM57&#10;uLmfiWjiYKGXRyzH8muHXv7VN/k8qPMz8V0l7nl9cB3L4w7+MxF9nPmincf5OpbP7ewJuTnOCAN9&#10;HCy084jlWB4rX59tYaCPg4V2HrEcy+cT7bz+PQa46OPgop1HXMdyuPxMnB6gfmaEhz4OLtp5xHUs&#10;n9t66/iSJV0stPOI5Vgeq6h1PqKPMy+084jlWD6ffPcebB3Rx8FFO4+4juVxOR/fcFLd6wDriD4O&#10;Ltp5xHUsn9v/3MFcq3H2Vzugz304WOjjYKGdRyzH8lj1zsfPlVho5xHLsXw+1+v+plujzunaeebY&#10;Vuw/lbj398F1rA7uJo1lzDrXOrRycouOHufr2ChyyzqilYOFjh6xHMtj5b+ftoWBVg4WOnrEciyf&#10;zw3S0QdbR7RycNHRI65jedyN+q5aH5fcopWDi44ecR3L5zZ/rQMLrRys2T5YjtXA6tTpWo3T79x/&#10;QUfv6uU3Kz/o6HfKripzRW5Zh9vUqKU/Vduh9ldq+qrZ2xxbqSMpjfJ8xd4o/fycYrvU9CukmLeK&#10;0zTaDvnndxT09z5LG0cfoS0vLRii12vEFpeNfWL91rh6nH7Mp612v9q/V3tYLc7HMTBT82GcQd8p&#10;b+szu9XARTuPuI7VwR1Es4cr+ji4aOcR1zGFkvPdpti0WjWfByR+jqKPg4V2HrEcy2Plr7/WzsFC&#10;O49YaOfEqNXUOm5TbFDtnDHRziMe2jmxOuu3TnIjuXTrV7uuV9YPfZyx0c4jrmMKzTvPacXBy2Gh&#10;j4OFdh6xHBsFVlsY6ONgoZ1HLMfy+UQ7v+kNzM1tvjmCiz4OLtp5xHWsDu6mCibY8+Gyjujj4KKd&#10;R1zHRCmzjt176BwW+jhYaOcRy7E81umd7+3zYbWFgT4OFtp5xHKsTj43a4x9Ky2Hiz4OLtp5xHUs&#10;j8v3kuteXxeXdUQfBxftPOI6ls9tvfMRfRwstPOI5VgeK18zbWGgj4OFdh6xHMvnc7D3v8FFHwcX&#10;7TziOpbD7Wrn9euHdUQfBxftPOI6ls9tvXVEHwcL7TxiOTYKrLYwjiyx0M4jlmMKJa8z5GadVLtp&#10;2X0rLXc+oo8zR7TziOtYHdxB37FDHwcX7TziOjaK3JKXa0sstPOI5dgosNrCurXEQjuPWI4plFnH&#10;wd47Z47o4+QT7TziOpaf41z2ZwdY6ONgoZ1HLMfyWPXOwVeVWGjnEcuxPFb+3rSt+aCPMy+084jl&#10;WH7t0M7rn4Mz6sv75ODyrnnEdSw/x3r5RBMHC708Yjk2Kiw0cbBu7oPl2Ciw2sK4vcRCL4/zciy/&#10;dsPp5cwRvTziopcTy+F29fLBvl+giTM2ennEdWwUuZ0RxkuWdLHQyyOWY6PAagsLTZx5oZdHLMfy&#10;+VyvZ48vq31/CC6aOLjo5RHXsTzu4M+v0MTBRS+PuI7lc5u/V2Qd0cTBQi+PWI7lsep9v/hciYVe&#10;HrEcy+cTvbz+tbStvmjizBG9POI6Vgd30wC45BZNHFz08ojrWD639a7haOJgoZdHLMfyWPmaaQsD&#10;TRws9PKI5Vg+n+jWf7ZHQ/TuTddqf3+1fppUW8fRxMFFL4+4juVxh3vvHFz08oiLXk4sn9t664gm&#10;znizfbAce65YL+jl3fX6qvKMXv5d2VVq1B655dy9Ro1a+oYaOu2cmr5e9jbHlutISpdsK3aSdPFL&#10;9N75hcXlBW+dX6ljy9QWqwm606x94+tS0TnW71wg7uPWFds6dr/aPWoPq82pVXk6Bt8UT+Y7rA4O&#10;Ljr4nGwVd7d8YnVwh9HBGRsdfE62iosO3uGk46n5blNsunxm5nz2u+aQF7RuxkMHn5OtYjmmUAYr&#10;f121Dg4WOnjEQgcnBv588xpUB2dMdPCIhw5ObJ958Fw364pf7bwr43rO5RStm7HRwSOuYwrNO89p&#10;xavnQ2r90LrBQgefk62un2N5rPz6tTU2WjdY6OBzslUsx/L55HeuPHNtyM2xrb5o3eCig8/JVnEd&#10;y+MO9w45uOjgERcdnJgoZdYx/z2cOkPrZjx08DlZmd7mWB4rXzNtjYrWDRY6+JxsFcuxfXQ8dR52&#10;z4vB7/v/dYl7dh9cx0YxR/ihbzNHtO85WZne5lgNrOz7TmChb4OF9j0nW8VyLI+Vf/+nrbHRt8FC&#10;+56TrWI5ll87tO/BzsG5EhftO+I6lsPtat/nDnQtRd9mvmjfEdexfG7z5wXriL4NFtp3xHJsFFht&#10;YRxZYqF9RyzHFMqcg7w3Ptg6om/fo8+gfUdcx/K4/K6X+rjkFn0bXLTviOtYPrfXd/SN3M/fa0ss&#10;tO+I5VgeK18zbc3n1hIL7TtiOaZQZh3Rvgd7xwl9+x6Ni/YdcR3Lz7Hezyb0bbDQviOWY3msfD6p&#10;E/RtsNC+I5Zjo8BqCwN9Gyy074jlmNKbWTu079ZAz/V5Nxzc8/rgOpbH5efvroHeU0XrBhcdPM7X&#10;sXxud74xd882Iwy0brDQwSOWY3ms29blsNrCQOsGCx08YjmWzyffLOpf09rqi9YNLjr4nKx+RPU2&#10;x3K4XR38wdr1MyMEtG5w0cHnZKu4juVzW+98ROsGCx08YjmWx6r3/QKtGyx08IjlWD6f6OCDrSNa&#10;N7jo4BHXsTzu4PfDaN3gooNHXMfyua13DUfrBgsdPGI5lsfK10xbGGjdYKGDRyzH8vlEB+/OjWtA&#10;nesAWje46OAR17E6uJtKvDq4nI9o3eCig0dcx0aRW7DQusFCB49Yjo0Cqy0MtG6w0MEjlmP5fKKD&#10;D3Y+onWDiw4ecR3L46KDd687GiZbP+QWrRtcdPCI69gocgsWWjdYs32wHKuBNe/30xd08K4+8z3l&#10;GR38J7Kr1PZXI7esw41q1NLfq71Z7TG16s9Tx/hMSg/Z3vnsB4odvd+8cqKU8Auli1/SqTtBd+zi&#10;0uoy0cFE42a/qo+vlQ9WVe/j8z4edfH/rtjDapH3/TpGDP4p3sx/WF2csdHFI+5uHa+HO9jf74Ir&#10;2jdjo4tHXMdY19R8tyk2rVbN5wE6BWNuwUL7BgtdPGI5lsfK3/dYFwcLXTxioYsToybnm9egujhj&#10;ootHPHRxYnXqZt0Q74czNrp4xEUXJyYz7zynFa+zfmjfjIcuHrEcGwVWWxho32Chi0csx/L5RBf/&#10;tx19w9cL1+UBfWoUXLRvcNHFI65jedzhdHFw0cUjLro4MVEayTqifTMeunjEciyPVe/9DbRvsNDF&#10;I5Zj+XwO97tVwD23Dy7vhxPL4/L94/dr1w/XOHRwxkYjj/N1LJ/beucjOjhYaOQRy7E81tdvyp37&#10;bWGgg4OFRh6xHMvnk99LPtj3j7kSF4084jqWwx32/XDmi0YecdHIieVzW28d0cEZD408Yjk2Cqy2&#10;MI4ssdDII5ZjCiWvM937m+E0cuaIRh5x0ciJ5XEH+33ocEUHZ2w08ojr2ChyC9a1JRYaecRybBRY&#10;bWHdWmKhkUcsxxTKrONw74eTTzTyiItGTiw/x2/Ufj+c8dDIIxYaeT2sf6r1OwDQwRkPjTxiOZaf&#10;16Ja11J0cLDQyCOWY/m1G+79cHB5Pzzi8n54vXzWu6ahfTMeunjEciyfz3pYaN9goYtHLMdGgdUW&#10;Bto3WOjiEcux/NoN9344uOjiERddnFgOd9j3wxkbXTzioosTG0VuZzQO2jfjoYtHLMdGgdUWBto3&#10;WOjiEcuxfD7Rxa+q/ZwBXLRvcNHFI65jedzhdHFw0cUjLro4sVHklnVE+2Y8dPGI5Vgeq973C7Rv&#10;sNDFI5Zj+XwO9344uOjiERddnFgd3E3FLwz07gbaN2Oji0dcx/K5rXddRfsGC108YjmWx8rrNW1h&#10;oH2DhS4esRzL55PfpzLY9wu0b3DRxSOuY3nc4d4PBxddPOKiixPL57beOqJ9M95sHyzHnivWC7p4&#10;d73+l/KMLr5UCV2lfXRncst18ffUqKUn1F6vtlgBfZXsbY7tpyMpXbKt2Fukg5+vf3G6+3vJL9Tv&#10;VNnR0e/QsfUjubMvCh2Lz3Hr4Wu1D6cDKvoXfX08auFPKvawWuR6v44Ry50bw2rhjI0WHnF3D4A7&#10;6Ps/6N3gooVHXMcUSq7NNsWmy+uP81nN81LFqQMaejdYaOERy7E8Vv7aai0cLLTwiIUWTow6TNXc&#10;NsXqauHMjX9vkzEv6YPnmELz4k0rXq3LVB7RuMFC/45zc2xUWGjcYKF/RyzH8lj5dwvawkDjBgv9&#10;O2I5lj/3hnsvHFz074j7YMkpjzuc/g0u+nfERf8mJvhMzeTPB+oTjZvx0L8jlmN5rHx9toWBxg0W&#10;+nfEciyfz+H0b3DRvyMu+jexOrib1c8/S+qcj2jcjI3+HXEdG0VuWUc0brDQvyOWY3msh87Nzast&#10;DDRusNC/I5Zj+Xyif9fPJ7ho3OCif0dcx/K4g/1Oc3KLxg0u+nfEdSyf2/w5AhYaN1jo3xHLsVFg&#10;tYVxZImF/h2xHFMoeZ2Bb/d3iw+2jmjczBH9O+I6lscd7h1xcNG/Iy76N7FR5Ja8XFuOh/4dsRwb&#10;BVZbWLeWWOjfEcsxhTLrOJz+Tc7QvyMu+vco84nGzXjo3xHLsVHkk7VD4wYL/TtiOZbHqndvg8YN&#10;Fvp3xHIsv3bo34N91+c9cHDP64PrWB53cO0NvRtctPA4X8fyua13b4PeDRZaeMRyLI+Vv263hYHe&#10;DRZaeMRyLJ/PwbTwGeH9oMT9+z64juXnWC+faNzMEf07ztGxPFY+nzPCeIk0PbDQvyOWY6PAagsD&#10;jRss9O+I5Vhu7fi3OAe9n0HjBhf9O+I6lscd/BxE4wYX/TviOpbPbbvWd1I0brDQvyOWY3ms12ax&#10;2sL4XImF/h2xHMvnczj9mzmif0dc9G9idXA3qd8g3y/QuBkb/TviOpbPbb3zEY0bLPTviOXYKLDa&#10;wkDjBgv9O2I5ls8n+nf9fIKLxg0u+nfEdSyPi/590SIN0VvLtdqPOuNSHeM6R0PjBhf9O+I6Norc&#10;goXGDdZsHyzH8ljfX6KP93TSqEe9oH93v0csUyLRvw+RXaV8UQPklnX4UzVqaaUO/LrsK2X19bK3&#10;OXagjqS0yPM7sTOLD+i9cJTvI/Q+eKt4a8HvSTlTqvj24vgpXRp6evficp/aY3zWELus3Hdf9+tX&#10;t9V1Zxzm0la7X+3FmsPDsnEujoGVmgvjDKuPg7tILeLu1pjE6uBuKfYb6Jw9SOMyNvp4xHVMoeR8&#10;tyk2rVbNZzyPyAkNDRws9PGI5dgosE4XFho4WOjjEcsx6jS1jtsUq6uPt9WX98HB413xiOdYnfVb&#10;p7HIpVu/2nW9klP0cHA/0QfXMYXmnWfd5xvo4WChlcc5OpbHytdKW3zRw8FCK49YjuXzOZxWDu5P&#10;++A+qGPE8rjDaeWMjVYe54tWTkz/Z9Yxn1tqBj2c8dDKI5Zjo8BiHdHDwUIrj1iO5fM5nFYOLlp5&#10;xEUrJ5bH5TtJ9ztl3fMRPZyx0cojrmMKZ9ax3vdY9HCw0MojlmOjwGId0cPBQiuPWI7l88nvU6mf&#10;T3DRw8FFK4+4juVwu++K18flHEEPBxetPOI6ls9tvfMRPRwstPKI5VgeK18z5PPIEgutPGI5plCy&#10;PslN93eJ188nuOjhzBGtPOI6Vgd38wD6IFzRw8FFK4+4juVzW28dry2x0MojlmN5rHp6660lFlp5&#10;xHJMocw6opUPprf+XYn7aB9cx/K4g2s9aOOsI7p5nK9j+dzmzxFqBm0cLHTziOVYHitfM21hoY2D&#10;hW4esRzL53O498bB5b3xiMt748Tyc6yXT/RwxkMrj1iO5bHy+ZxRPtHDwUIrj1iOjQKLtUMPBwut&#10;PGI5ll+74X6fCri8Nx5xeW+cWA63+954/Wv4jOaLNs7Y6OYR1zGFk9ecbYr5fir3vQZtHCx084jl&#10;2Ciw2uKENg4WunnEciyfT771188nuGjj4KKbR1zH8rjo9fVxWUe0cXDRzSOuY/nc1jsf0cbBQjeP&#10;WI7lsfLXGfKJNg4WunnEcqxOPjcNmM9vlrj39cF1LD/HevlED2eOaOVxjo7lsfL5pE7Qw8FCK49Y&#10;jo0Ci7VDDwcLrTxiOZZfO36HSv1zAVz0cHDRyiOuY3nc4d4VBxetPOKilRPT/5lraf5ekXVED2e8&#10;2T5YjuWx5q/PF7Ty7nodqkSilR8nu0q531+N3LION6pRS6/WgbfJbpbV18ve5hifSemS2xU7VSr5&#10;WZ1/Z7NVbJPdqf/OlW6OLui2uNxnTI7Zr+6v1XGwqnqtqPeeh9B3Rq2tdr/aL4vvw7KRt2NgpXgz&#10;TlcXP/NRMNz6caji7lZfcBepRVzH6uBuKb4/0N/JQfsGd00fXMcUSs53m2LTA/xucbDQxeMc0cU7&#10;889i5f8dXuvijIcuHrHQxYlRk6l1ZF6D6uKMeWUfPHRxYnXWb92Av/cT7ZuxP6EW5+mYQvPOc1rx&#10;6vlQPU9co9Q12jdY6OIRy7EaWPP+jiqfh2jfYKGLRyzH8vnk39h8W+3zoa05Plji/rQPrmN1cDcN&#10;uI5o38wXXTzO1zGFM+v42yfWWUe0b7DQxSOWY3ms/HlIPtG+wUIXj1iO1cnnRo3la2lujuCifYOL&#10;Lh5xHauDu7n45dr1Q+2ifYOLLh5xHauR21rnI9o3WOjiEcuxUWCRT7RvsNDFI5Zj+XzyDnn932sM&#10;Lto3uOjiEdexPO5w75CDiy4ecdHFien/zPn4ik7tzPezn5pB+2Y8dPGI5VgeK38NJ59Hlljo4hHL&#10;MYWS84JvVxcfbB3RvpkjunjEdawO7uYB6geuaN/gootHXMdq5PZ3ctccsK4tsdDFI5ZjNbCy535b&#10;WLeWWOjiEcsxhTLrONw75OSTd8gjLu+QExvFHMknejfjoYVHLMdGhYXeDRZaeMRyLI+V/57K2qF3&#10;g4UWHrEcy68dWnj97xgzwkXvBhctPOI6lp9j9/tF7pqG3g0WWnjEciyPlb+mzWhe6N1goYVHLMdG&#10;gcXaoXeDhRYesRzLrx3vjQ92/UTvBhctPOI6lsPtauH1cWc0X/RucNHCI65jo8gtWOjdYKGFRyzH&#10;amDV+n6B3g0WWnjEciyfT77p3z/w71ABFy084qKFE8vjooUPto7o3YyNFh5xHVM4+fNim2LTRb3v&#10;F+jdYKGFRyzH8lgHZu+d2uKE3g0WWnjEcqxOPtdprEG+X/CeOLi8Qx5xHauDu6lYPtD3C7RvcNHF&#10;I65jCmfWsd51Fe0bLHTxiOXYKLBYR7RvsNDFI5Zj+Xyii9c/L8BF+wYXXTziOpbHHU4XBxddPOKi&#10;ixPT/5l1/GDn2rNW/aK+WdVt0L4Zb7YPlmN5rPlrZpJ0cdarmpNDy/zs0XaI9nl/2nHy5H19rSvW&#10;qJFLdS1Wl/syxSvV8L2hfR+vpB2hAxxnzOrmMTn+ajXGZHz0xu1q3sj7+9Tgxgb396sdUuzWn95m&#10;T/CeVrGy/8zR6p4xwDtP7dtqYNj/Vrn/XDAO1xgvL8eRedbmuYP3i2or1Zjnh9U2q61U+44avsdZ&#10;rn02+nnzOMQ8J4/DnPh81Wf/uczJGHCD+31q56rZ59g5as8Fw/XC78lh++EPf9ixnivHXS/Uzmq1&#10;/dXo5+PwcN7Yr27081jEnP/HtI/v/OOfp+a+1Ry7L5b52ye/56g9l/kbr8ptmQaucsNPcXNfLNzs&#10;N8Xt8MANP8XNfbFws98Ut5MCN/wUN/fFws1+U9zOCtzwU9zcFws3+01xmw3c8FPc3BcLN/tNcftM&#10;4Iaf4ua+WLjZb4rbXYEbfoqb+2LhZr8pbg8Ebvgpbu6LhZv9prg9Fbjhp7i5LxZu9pvi9jJdeKvX&#10;XvwUN/fFws1+U9w2Bm74KW7ui4Wb/aa4nRq44ae4uS8Wbvab4rYzcMNPcXNfLNzsN8Xt+sANP8XN&#10;fbFws98Ut9sCN/wUN/fFws1+U9y+Hbjhp7i5LxZu9pvi9kjghp/i5r5YuNlvitu++kIlqN59L36K&#10;m/ti4Wa/KW6HBW74KW7ui4Wb/aa4vSlww09xc18s3Ow3xa0duOGnuLkvFm72m+L2u4Ebfoqb+2Lh&#10;Zr8pbjcFbvgpbu6LhZv9prh9K3DDT3FzXyzc7DfF7enADT/FzX2xcLPfFLeD9Vymen3DT3FzXyzc&#10;7DfFbVPghp/i5r5YuNlvittpgRt+ipv7YuFmvyluFwVu+Clu7ouFm/2muH08cMNPcXNfLNzsN8Xt&#10;i4Ebfoqb+2LhZr8pbt8J3PBT3NwXCzf7TXF7NHDDT3FzXyzc7DfFbemSZ1/f8FPc3BcLN/tNcVsb&#10;uOGnuLkvFm72m+J2YuCGn+Lmvli42W+K25mBG36Km/ti4Wa/KW4fCtzwU9zcFws3+01x+3Tghp/i&#10;5r5YuNlvitvXAjf8FDf3xcLNflPcfhi44ae4uS8Wbvab4vZk4Iaf4ua+WLjZb4rbS/d99rUXP8XN&#10;fbFws98Utw2BG36Km/ti4Wa/KW7vDNzwU9zcFws3+01xuzBww09xc18s3OyPgpufg/KMs7qtlcPz&#10;To77eed+2l9dHpfpHed7z+FqL1djP24ei1j1OSjP1zerrVR7TO0zau67XPunqG1XI0Zf7KcrPvNf&#10;p9bEc9Aqt2UCSnEjRl8s3OzLbYQbzzKr3PBT3NwXCzf7TXHjWWaVG36Km/ti4Wa/KW48y6xyw09x&#10;c18s3Ow3xY1nmVVu+Clu7ouFm/2muPEss8oNP8XNfbFws98UN55lVrnhp7i5LxZu9pvixrPMKjf8&#10;FDf3xcLNflPcngrc8FPc3BcLN/tNceNZZjVv+Clu7ouFm/2muPEss8oNP8XNfbFws98UN55lVrnh&#10;p7i5LxZu9pvixrPMKjf8FDf3xcLNflPceJZZ5Yaf4ua+WLjZb4obzzKr3PBT3NwXCzf7TXHjWWaV&#10;G36Km/ti4Wa/KW48y6xyw09xc18s3Ow3xY1nmVVu+Clu7ouFm/2muPEss8oNP8XNfbFws98UN55l&#10;Vrnhp7i5LxZu9pvixrPMKjf8FDf3xcLNflPceJZZ5Yaf4ua+WLjZb4obzzKr3PBT3NwXCzf7TXH7&#10;VuCGn+Lmvli42W+K29OBG36Km/ti4Wa/KW48y6yuKX6Km/ti4Wa/KW48y6xyw09xc18s3Ow3xY1n&#10;mVVu+Clu7ouFm/2muPEss8oNP8XNfbFws98UN55lVrnhp7i5LxZu9pvixrPMKjf8FDf3xcLNflPc&#10;eJZZ5Yaf4ua+WLjZb4obzzKr3PBT3NwXCzf7TXFbKs2/yg0/xc19sXCz3xQ3nmVWueGnuLkvFm72&#10;m+LGs8wqN/wUN/fFws1+U9x4llnlhp/i5r5YuNlvihvPMqvc8FPc3BcLN/tNceNZZpUbfoqb+2Lh&#10;Zr8pbjzLrHLDT3FzXyzc7DfFjWeZVW74KW7ui4Wb/aa4PRm44ae4uS8Wbvab4sazzGre8FPc3BcL&#10;N/tNceNZZpUbfoqb+2LhZr8pbjzLrHLDT3FzXyzc7DfFjWeZVW74KW7ui4Wb/VFw87PGj2lsSUHF&#10;dbKflbWvr08dXqN+1gj3O9U2q61U4++44q9V4/lr9Tmo+3677FP12W+C23c1bpUbfoobMbhh4WO/&#10;KW4/EUaVG36KGzG4YeFjvyluSzVwlRt+ihsxuGH1f8fis9/Emh6igavc8FPciMEFq/87dhTcfL5p&#10;SP2La92N32HL373H5xycU3su8zcG59T71e5TA8M+GP9V7blgOG+MVX234Wb5zvFj2n+dcN23ek4T&#10;oy/2WPWxr93iU2qj5rZMA9+scc0NP8XNfbFws6/dRrjxfkKVG36Km/ti4WZfu41w4/2EKjf8FDf3&#10;xcLNvnYb4cb7CVVu+Clu7ouFm33tNsJtVgNXueGnuLkvFm72tdsIN95PqHLDT3FzXyzc7Gu3EW68&#10;n1Dlhp/i5r5YuNnXbiPcHtDAVW74KW7ui4Wbfe02wu0pDVzlhp/i5r5YuNnXbiPceD+hyg0/xc19&#10;sXCz3xQ33k+ocsNPcXNfLNzsN8WN9xOq3PBT3NwXCzf7TXHj/YQqN/wUN/fFws1+U9x4P6HKDT/F&#10;zX2xcLPfFDfeT6hyw09xc18s3Ow3xY33E6rc8FPc3BcLN/tNceP9hCo3/BQ398XCzX5T3Hg/ocoN&#10;P8XNfbFws98UN95PqHLDT3FzXyzc7DfFjfcTqtzwU9zcFws3+01x4/2EKjf8FDf3xcLNflPceD+h&#10;yg0/xc19sXCz3xQ33k+ocsNPcXNfLNzsN8XtW4Ebfoqb+2LhZr8pbk8Hbvgpbu6LhZv9prjxfkJ1&#10;TfFT3NwXCzf7TXHj/YQqN/wUN/fFws1+U9x4P6HKDT/FzX2xcLPfFDfeT6hyw09xc18s3Ow3xY33&#10;E6rc8FPc3BcLN/tNceP9hCo3/BQ398XCzX5T3Hg/ocoNP8XNfbFws98UN95PqHLDT3FzXyzc7DfF&#10;bemSZ3PDT3FzXyzc7DfFjfcTqnnDT3FzXyzc/j9tZ6zSQBBF0aBGUVRS2AgSiUQQ04lYD6hpxI+w&#10;FT8ijZW/oOCf2FjYpBD9DWtb70m82efiQGAzA483d+fNzJlJsqDz2LUuxUZ+QmRD59gci4fNuhTb&#10;TY0NnWNzLB4261Js5CfEfUPn2ByLh826FBv5CZENnWNzLB4261Js5CdENnSOzbF42KxLsZGfENnQ&#10;OTbH4mGzLsX2XWND59gci4fNuhQb+Qlx39A5NsfiYbMuxUZ+QmRD59gci4fNuhQb+QmRDZ1jcywe&#10;NutSbOQnRDZ0js2xeNisF8Hmc1ByGeAht4FzUGv9e6j1KGty1ug5GIvCHLCjOdNF68+0hczB+e2t&#10;jDHv5K1f283nONR4mzK4fZ47Vv1edibryNg3tGPjea5jH35jrF/azc/zvcfsKzkyzEGOStRwN/kc&#10;vab6+slJietHO7a+ftpgw7N+/CLW7/nqbB8aP7KhHVtnow02PGz4kmxfGj+yoXNstMGGH8vwJdli&#10;jgrf6VyOCiy0wYa3LsnW0zxx39C5faMNNjxs+EWwxd8b923fN1Wd3MfRTX9vfv7GhsaMxWvlup+/&#10;wbM4fH1Lx+MH0tyruL/25GP7mvRu1f7nuR1dXec5HqwD8zs0cteHikmyU9nl9XBwLNFXnTGEwXsw&#10;RlOr6itpyqbrLfp/yt5k9N9PyxNuyVY/VXH/jEuISvWujUGq4rtpdTZOL7Vn9RPF7KlXRzbtq/7P&#10;7xet0dN5N63P4uaZr5fWZvFxTVcaucPwKm1Z/CxYL3t1JJt3v+hjZvospWqd22rbkVE6Muo/AAAA&#10;//8DAFBLAwQUAAYACAAAACEA1UKe/hcKAAAwOAAAFAAAAGRycy9tZWRpYS9pbWFnZTIuZW1m3Jvd&#10;b1xHGcZnjd06bWzWlks+CMZ2Yxy1NLIdN7UraBYVQtW6booiVKGUAnEJIDeNCkGRaMFBFapKwpd6&#10;UfWGSySkXiABF/RDRb2gF4BA6gUCgdQ/oJALhLgJ6fM7e571eLInZ7ve9VaM9HrmnfedOc/7zMw5&#10;M+esKyGENYnTU8MhXLCi/JHXK+HmkRAmPnX/0RAqYXYxhCN9IeyIfCiuXx/CYn8In5XtWGWz8dKH&#10;d4T1iYGgDsJHJRMSdXdrpVYJ+1SuSvqqr/2NZl/IBd8TkmMSfKdq/WGnyqTx2o5Geb/6cP1srS/r&#10;SzCU1o9M1q5v2PproVGelHVQMiWh7RWlZnU3yFaVONlnWhW0G9JFdudlfPbkZXUXRvOy6AgfyMvK&#10;wlheVtvgfkTdusuqXr9Pf6oS0oCkGc74WjGGcfmjO31b43lRSjt9MB7Ie62PGWEiRrDV05UsM4fU&#10;b3BypTEuOC1LViWvyAm/P2iAVnJdWRhR5QPKJ8Ml1DytH3GJebVRbl4yPsY+S3V4jfGm/oCEObQJ&#10;q/yMD1zY/v6+Oj50Uifx0T9J0zVLMX/Gx2XNJX7GBy7av63FBn/opE7iy0MOObxS/vAzPnCB77IW&#10;EPjQSZ3EZ/7EYNZ3GX/4GR+4aD+kxQ8+dFIn8Zk/E2h81Ht8weDxxc/4wIXtQ4N1fOikTuIzf+3M&#10;P3DR/jY9iOAPndRJfOavnfkHLvB9XA8R8KGTOonP/LUz/8BF+/tvrONDJ3USn/lrZ/6BC3wP76zj&#10;Qyd1Ep/5a2f+gYv2j+lBzviikzqJz/y1M//ABT72c+BDJ3UC32fUzxl1Tv9/YrMTpR9RWU8Td4cv&#10;am/51fCl8IT+tpfoblbyy18937d/YMdZ8o8pr10cObuk+vO7KkuXfv28qHrmE5RnB/cfPb9riS3d&#10;lTduEcalSnht6O2b5JphfUPt/3vrjVlb+KXtguR3i289nLVXHf3W+/xZ39Mv/aT2pmyqyusoXZ0G&#10;Q36DvNrUqHn61A8On9C1vtv0WooxPDsA1jfl0/+9686ufjPbpjaee3Dhe3ha9j2c4fD48Eh+74zP&#10;ejY+i8P/v+MD3x6ftOzxqdVqDR/G0PWMW9zW9e34u626b8wFtj/pXHiZBVBP27xW6+v2mUdPTfZi&#10;rY5BfEna6lqFb49nWk7PdzPyZcwGckzMBZLbU++ybuPrU9J53MivcW61Pb4Ww7sn91XWmGuUx3Md&#10;Kh6QcB66oNz+YBiVznXwOS75vYS73IOSl1X5feUbU2jDdpPqlyVxAivpnCrPhEf1RDipv6fDN/SM&#10;OKXSRHhcNSfDWVmeyCzYnxvZK3+4GZGM5WXq0KnfledsD6jHB7GP/WyjTcq/uRuQzeV2eVaIhTxX&#10;1L/P0r5ON695WkEwtn6nk47nmmy/kc+Dyue0T0jH0zYwFo3nQ7LNhoPhkP5Oh++Mwq+6zDigfLNk&#10;O2J9VeQSK+fkC8qbxXqDbMR6Xnkaq21lsS4q1sOKdlqrr1ex/lH4iZUzd1Gse2Uj1h8rT2O1rSzW&#10;pWxc5xXrUDaevRjXfwg/sXJ+bxbrGdnGZSPWF5Wnsdp2nezXmsPzGtOD2vktKVrGtVdj+0/FQLy8&#10;D2gW75psd8pGvL9QnsZrW9nYLijaBc3k6R7G+j+BJFbeLRTFeq8Gjlh/qzyN1bayWOeyWJnHvRvX&#10;YcVIrLynKIr1c/Ih1j8rT2O1rZVYD/V4XMcVI7HyzqMo1q/Jh1jfUp7GaltZrNyLl0Jvx/WgYiRW&#10;3p80i/WMbKflQ6yXlaex2lZ+f5rPouXJs1t9Ib24H9+lOImX9zHN4l2T7Vn5EG9FPmm8tpWNLWt2&#10;LtzR0zW7IvzEyrudolhfkA+xjsgnjdW2sljr+ydGtnfj+nnhJ1beExXF+nP5EOukfNJYbSuLlT3F&#10;QrZ/unaseuxnc1yXDPEZmP7hiXrBuOZZiD7sqy3TprMN68d9+yzEvqqien9zGc19qDsuOSe5LB9N&#10;7/CiOv+kcvp1sk2378K9xgnZ7g73aLc8F74imZW+V2IM4NojIUeMn1hdjuMaSHympBMXZ61J5YOR&#10;PW4Hbq6T+27i2ljYexE7e68V5aO5f8zHkGzw8YrylA/bWucDVlrjI46lmxywHyNef0dqxsGMAMDB&#10;68pTDmwr4+AevSGd1bPspP7eob4YA91aGvNgLCpPq8y4Fc2J7eKGPQ3c+BtRys2Tst0uH7j5t/KU&#10;G9uYo8uSODF/SSdU6fXyZXFzSG+T0/Xyfvl4vTCny/gBM/5wqEs0/DV8jXLZvYU+fJ2itUTfXkvs&#10;dWnj730pV+dkm9cmAK7+ojzlyjbR2DJX8/K9FlfGH8+jOK643E1uOLtzLc7uRfeZf8kBbl6QT8qN&#10;ba1xs9BYYyk3ZWss5oM15jm0Xc8n3ueAwd90ms2hn8oHnu4dvpon21rjqX4vWlJf75an+P4Tl9/N&#10;HIrbachLn1WcOeCGM0ezObQq2+PygZu/Kk/nkG39shfdi47L9mm1nNN9mnWNMAeQZmspjiEud5MH&#10;ziPw4O/O6RxZk+3r8oGH/yhPebANjEU8PCRbnYeFxrMq5qIVPsCI33begzm7cF1/8065OSfbY/KB&#10;m316+Kbc2Nba+lnQ++vZcLv62itJ+SH2Ip7A6PnEvDFP23Wf4SwABn/bbsbTD+UDT3fqfpPyZFtr&#10;PHGfmWu67xvLYy/iKV5Tcbmb64szIdz4dwnNuHlKPnBzmzhKubGtVW5WNYcW1Vc6h/a0wI3njVwb&#10;86nT3NC35za8IFv5xhGPY5/6Ik7fI+J4fE2Zs+RrzkjDj/cpcfJ6ov6AhD7pf1myKonTihT2niR8&#10;jkm28nvAj6j9Pgl9pcm4sH1QUpXAIRgOS6oSvrWhux/mDgk/J/fjeUVM7uelvH2sU95KTOYNbPTF&#10;90MwWice9E5c48nh+jW877HeiWuYt5h/wc7ehZh/9IsS+8YcY+O9CelCPct0OLlLspX4fb0YGzxz&#10;PWNDL8JmX3KwWe8WNvbv9G1s6EXY7EsONuu0R+80b7zTibGhF2GzLzlYrHcLG+9XYmzoRdjsSw42&#10;693C5t+pekzRi7DZlxxs1ruFzb9RNTb0Imz2JQeb9W5h8+9TjQ29CJt9ycFmvVvYOCPRt7GhF2Gz&#10;LznYrHcLG+eWGBt6ETb7koPNerewcW6IsaEXYbMvOdisdwsb+9EYG3oRNvuSg816t7D5t6ieb+hF&#10;2OxLDjbr3cLGniJ+nqIXYbMvOdisg22rz/pl9eE9m4pZ3+T0zT6Ua7EP6PRzkXdvK+rXY8PeCt17&#10;j3ivY99v5T7WX91Zx9lpbB5zY2OPD+/NsNnXYxPrlLeCbUbtOVPo9rwpGQf1BySiITt3uF5TuPT7&#10;VNn5BuyIzzf3qVyVkAYkUxKuyxw5qnxBAhb+Z+6WWgj7Vd4tEZQj/KnLRpk2+yRVCW36avX+pAbR&#10;nf2WjnI1L78DAAD//wMAUEsBAi0AFAAGAAgAAAAhAKbmUfsMAQAAFQIAABMAAAAAAAAAAAAAAAAA&#10;AAAAAFtDb250ZW50X1R5cGVzXS54bWxQSwECLQAUAAYACAAAACEAOP0h/9YAAACUAQAACwAAAAAA&#10;AAAAAAAAAAA9AQAAX3JlbHMvLnJlbHNQSwECLQAUAAYACAAAACEAU+B3FeYCAABYCQAADgAAAAAA&#10;AAAAAAAAAAA8AgAAZHJzL2Uyb0RvYy54bWxQSwECLQAUAAYACAAAACEAf0Iy4sMAAAClAQAAGQAA&#10;AAAAAAAAAAAAAABOBQAAZHJzL19yZWxzL2Uyb0RvYy54bWwucmVsc1BLAQItABQABgAIAAAAIQBT&#10;2v4d3wAAAAkBAAAPAAAAAAAAAAAAAAAAAEgGAABkcnMvZG93bnJldi54bWxQSwECLQAUAAYACAAA&#10;ACEAX/sjh/M3AABEugEAFAAAAAAAAAAAAAAAAABUBwAAZHJzL21lZGlhL2ltYWdlMS5lbWZQSwEC&#10;LQAUAAYACAAAACEA1UKe/hcKAAAwOAAAFAAAAAAAAAAAAAAAAAB5PwAAZHJzL21lZGlhL2ltYWdl&#10;Mi5lbWZQSwUGAAAAAAcABwC+AQAAwkkAAAAA&#10;">
                <v:shape id="Picture 26" o:spid="_x0000_s1027" type="#_x0000_t75" style="position:absolute;width:91440;height:17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XkD/EAAAA2wAAAA8AAABkcnMvZG93bnJldi54bWxEj0+LwjAUxO/CfofwFrxpurKKVKO4iqAH&#10;D/4BPT6aZ1NtXkqTrfXbm4UFj8PM/IaZzltbioZqXzhW8NVPQBBnThecKzgd170xCB+QNZaOScGT&#10;PMxnH50ppto9eE/NIeQiQtinqMCEUKVS+syQRd93FXH0rq62GKKsc6lrfES4LeUgSUbSYsFxwWBF&#10;S0PZ/fBrFTS3n/Zyvt59WK2dHO7N9264vSjV/WwXExCB2vAO/7c3WsFgBH9f4g+Qs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XkD/EAAAA2wAAAA8AAAAAAAAAAAAAAAAA&#10;nwIAAGRycy9kb3ducmV2LnhtbFBLBQYAAAAABAAEAPcAAACQAwAAAAA=&#10;">
                  <v:imagedata r:id="rId29" o:title=""/>
                  <v:path arrowok="t"/>
                </v:shape>
                <v:shape id="Picture 27" o:spid="_x0000_s1028" type="#_x0000_t75" style="position:absolute;top:17793;width:91440;height:34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wEWfGAAAA2wAAAA8AAABkcnMvZG93bnJldi54bWxEj0FrwkAQhe9C/8MyhV6k2dRDlTSriLGh&#10;Pdiilp6H7JgEs7NpdqPpv3cFwePjzfvevHQxmEacqHO1ZQUvUQyCuLC65lLBz/79eQbCeWSNjWVS&#10;8E8OFvOHUYqJtmfe0mnnSxEg7BJUUHnfJlK6oiKDLrItcfAOtjPog+xKqTs8B7hp5CSOX6XBmkND&#10;hS2tKiqOu96ENz7NOF/nv/3f15oyvTpk35t9ptTT47B8A+Fp8PfjW/pDK5hM4bolAEDO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ARZ8YAAADbAAAADwAAAAAAAAAAAAAA&#10;AACfAgAAZHJzL2Rvd25yZXYueG1sUEsFBgAAAAAEAAQA9wAAAJIDAAAAAA==&#10;">
                  <v:imagedata r:id="rId30" o:title=""/>
                  <v:path arrowok="t"/>
                </v:shape>
                <w10:wrap type="through"/>
              </v:group>
            </w:pict>
          </mc:Fallback>
        </mc:AlternateContent>
      </w:r>
      <w:r w:rsidR="007727BC">
        <w:rPr>
          <w:rFonts w:ascii="Times New Roman" w:hAnsi="Times New Roman" w:cs="Times New Roman"/>
          <w:sz w:val="24"/>
          <w:szCs w:val="24"/>
          <w:lang w:val="en-GB"/>
        </w:rPr>
        <w:t>Three</w:t>
      </w:r>
      <w:r w:rsidR="00CB1DEB">
        <w:rPr>
          <w:rFonts w:ascii="Times New Roman" w:hAnsi="Times New Roman" w:cs="Times New Roman"/>
          <w:sz w:val="24"/>
          <w:szCs w:val="24"/>
          <w:lang w:val="en-GB"/>
        </w:rPr>
        <w:t xml:space="preserve"> marker pairs illustrate cases where one or more alleles are domina</w:t>
      </w:r>
      <w:r w:rsidR="00114049">
        <w:rPr>
          <w:rFonts w:ascii="Times New Roman" w:hAnsi="Times New Roman" w:cs="Times New Roman"/>
          <w:sz w:val="24"/>
          <w:szCs w:val="24"/>
          <w:lang w:val="en-GB"/>
        </w:rPr>
        <w:t>n</w:t>
      </w:r>
      <w:r w:rsidR="00CB1DEB">
        <w:rPr>
          <w:rFonts w:ascii="Times New Roman" w:hAnsi="Times New Roman" w:cs="Times New Roman"/>
          <w:sz w:val="24"/>
          <w:szCs w:val="24"/>
          <w:lang w:val="en-GB"/>
        </w:rPr>
        <w:t>t and some suppressed, though not a</w:t>
      </w:r>
      <w:r w:rsidR="00114049">
        <w:rPr>
          <w:rFonts w:ascii="Times New Roman" w:hAnsi="Times New Roman" w:cs="Times New Roman"/>
          <w:sz w:val="24"/>
          <w:szCs w:val="24"/>
          <w:lang w:val="en-GB"/>
        </w:rPr>
        <w:t>s</w:t>
      </w:r>
      <w:r w:rsidR="00CB1DEB">
        <w:rPr>
          <w:rFonts w:ascii="Times New Roman" w:hAnsi="Times New Roman" w:cs="Times New Roman"/>
          <w:sz w:val="24"/>
          <w:szCs w:val="24"/>
          <w:lang w:val="en-GB"/>
        </w:rPr>
        <w:t xml:space="preserve"> strikingly as in the previous examples.  </w:t>
      </w:r>
      <w:r w:rsidR="00CB1DEB" w:rsidRPr="00CB1DEB">
        <w:rPr>
          <w:rFonts w:ascii="Times New Roman" w:hAnsi="Times New Roman" w:cs="Times New Roman"/>
          <w:sz w:val="24"/>
          <w:szCs w:val="24"/>
          <w:lang w:val="en-GB"/>
        </w:rPr>
        <w:t xml:space="preserve">CH01f03b </w:t>
      </w:r>
      <w:r w:rsidR="00CB1DEB">
        <w:rPr>
          <w:rFonts w:ascii="Times New Roman" w:hAnsi="Times New Roman" w:cs="Times New Roman"/>
          <w:sz w:val="24"/>
          <w:szCs w:val="24"/>
          <w:lang w:val="en-GB"/>
        </w:rPr>
        <w:t>has {</w:t>
      </w:r>
      <w:r w:rsidR="00CB1DEB" w:rsidRPr="00CB1DEB">
        <w:rPr>
          <w:rFonts w:ascii="Times New Roman" w:hAnsi="Times New Roman" w:cs="Times New Roman"/>
          <w:sz w:val="24"/>
          <w:szCs w:val="24"/>
          <w:lang w:val="en-GB"/>
        </w:rPr>
        <w:t>136,176</w:t>
      </w:r>
      <w:r w:rsidR="00CB1DEB">
        <w:rPr>
          <w:rFonts w:ascii="Times New Roman" w:hAnsi="Times New Roman" w:cs="Times New Roman"/>
          <w:sz w:val="24"/>
          <w:szCs w:val="24"/>
          <w:lang w:val="en-GB"/>
        </w:rPr>
        <w:t>}</w:t>
      </w:r>
      <w:r w:rsidR="00CB1DEB" w:rsidRPr="00CB1DEB">
        <w:rPr>
          <w:rFonts w:ascii="Times New Roman" w:hAnsi="Times New Roman" w:cs="Times New Roman"/>
          <w:sz w:val="24"/>
          <w:szCs w:val="24"/>
          <w:lang w:val="en-GB"/>
        </w:rPr>
        <w:t xml:space="preserve"> domina</w:t>
      </w:r>
      <w:r w:rsidR="00CB1DEB">
        <w:rPr>
          <w:rFonts w:ascii="Times New Roman" w:hAnsi="Times New Roman" w:cs="Times New Roman"/>
          <w:sz w:val="24"/>
          <w:szCs w:val="24"/>
          <w:lang w:val="en-GB"/>
        </w:rPr>
        <w:t xml:space="preserve">nt with </w:t>
      </w:r>
      <w:r w:rsidR="007727BC">
        <w:rPr>
          <w:rFonts w:ascii="Times New Roman" w:hAnsi="Times New Roman" w:cs="Times New Roman"/>
          <w:sz w:val="24"/>
          <w:szCs w:val="24"/>
          <w:lang w:val="en-GB"/>
        </w:rPr>
        <w:t>just one</w:t>
      </w:r>
      <w:r w:rsidR="00CB1DEB">
        <w:rPr>
          <w:rFonts w:ascii="Times New Roman" w:hAnsi="Times New Roman" w:cs="Times New Roman"/>
          <w:sz w:val="24"/>
          <w:szCs w:val="24"/>
          <w:lang w:val="en-GB"/>
        </w:rPr>
        <w:t xml:space="preserve"> occurrence of 1</w:t>
      </w:r>
      <w:r w:rsidR="00CB1DEB" w:rsidRPr="00CB1DEB">
        <w:rPr>
          <w:rFonts w:ascii="Times New Roman" w:hAnsi="Times New Roman" w:cs="Times New Roman"/>
          <w:sz w:val="24"/>
          <w:szCs w:val="24"/>
          <w:lang w:val="en-GB"/>
        </w:rPr>
        <w:t>78</w:t>
      </w:r>
      <w:r w:rsidR="00CB1DEB">
        <w:rPr>
          <w:rFonts w:ascii="Times New Roman" w:hAnsi="Times New Roman" w:cs="Times New Roman"/>
          <w:sz w:val="24"/>
          <w:szCs w:val="24"/>
          <w:lang w:val="en-GB"/>
        </w:rPr>
        <w:t xml:space="preserve">.  Similarly in </w:t>
      </w:r>
      <w:r w:rsidR="00CB1DEB" w:rsidRPr="00CB1DEB">
        <w:rPr>
          <w:rFonts w:ascii="Times New Roman" w:hAnsi="Times New Roman" w:cs="Times New Roman"/>
          <w:sz w:val="24"/>
          <w:szCs w:val="24"/>
          <w:lang w:val="en-GB"/>
        </w:rPr>
        <w:t xml:space="preserve">CH02d08 </w:t>
      </w:r>
      <w:r w:rsidR="00CB1DEB">
        <w:rPr>
          <w:rFonts w:ascii="Times New Roman" w:hAnsi="Times New Roman" w:cs="Times New Roman"/>
          <w:sz w:val="24"/>
          <w:szCs w:val="24"/>
          <w:lang w:val="en-GB"/>
        </w:rPr>
        <w:t>{</w:t>
      </w:r>
      <w:r w:rsidR="00CB1DEB" w:rsidRPr="00CB1DEB">
        <w:rPr>
          <w:rFonts w:ascii="Times New Roman" w:hAnsi="Times New Roman" w:cs="Times New Roman"/>
          <w:sz w:val="24"/>
          <w:szCs w:val="24"/>
          <w:lang w:val="en-GB"/>
        </w:rPr>
        <w:t>228,250</w:t>
      </w:r>
      <w:r w:rsidR="00CB1DEB">
        <w:rPr>
          <w:rFonts w:ascii="Times New Roman" w:hAnsi="Times New Roman" w:cs="Times New Roman"/>
          <w:sz w:val="24"/>
          <w:szCs w:val="24"/>
          <w:lang w:val="en-GB"/>
        </w:rPr>
        <w:t>} is</w:t>
      </w:r>
      <w:r w:rsidR="00CB1DEB" w:rsidRPr="00CB1DEB">
        <w:rPr>
          <w:rFonts w:ascii="Times New Roman" w:hAnsi="Times New Roman" w:cs="Times New Roman"/>
          <w:sz w:val="24"/>
          <w:szCs w:val="24"/>
          <w:lang w:val="en-GB"/>
        </w:rPr>
        <w:t xml:space="preserve"> dominant </w:t>
      </w:r>
      <w:r w:rsidR="00CB1DEB">
        <w:rPr>
          <w:rFonts w:ascii="Times New Roman" w:hAnsi="Times New Roman" w:cs="Times New Roman"/>
          <w:sz w:val="24"/>
          <w:szCs w:val="24"/>
          <w:lang w:val="en-GB"/>
        </w:rPr>
        <w:t xml:space="preserve">with only </w:t>
      </w:r>
      <w:r w:rsidR="00FD069B">
        <w:rPr>
          <w:rFonts w:ascii="Times New Roman" w:hAnsi="Times New Roman" w:cs="Times New Roman"/>
          <w:sz w:val="24"/>
          <w:szCs w:val="24"/>
          <w:lang w:val="en-GB"/>
        </w:rPr>
        <w:t>two</w:t>
      </w:r>
      <w:r w:rsidR="00CB1DEB">
        <w:rPr>
          <w:rFonts w:ascii="Times New Roman" w:hAnsi="Times New Roman" w:cs="Times New Roman"/>
          <w:sz w:val="24"/>
          <w:szCs w:val="24"/>
          <w:lang w:val="en-GB"/>
        </w:rPr>
        <w:t xml:space="preserve"> occurrence</w:t>
      </w:r>
      <w:r w:rsidR="00FD069B">
        <w:rPr>
          <w:rFonts w:ascii="Times New Roman" w:hAnsi="Times New Roman" w:cs="Times New Roman"/>
          <w:sz w:val="24"/>
          <w:szCs w:val="24"/>
          <w:lang w:val="en-GB"/>
        </w:rPr>
        <w:t>s</w:t>
      </w:r>
      <w:r w:rsidR="00CB1DEB">
        <w:rPr>
          <w:rFonts w:ascii="Times New Roman" w:hAnsi="Times New Roman" w:cs="Times New Roman"/>
          <w:sz w:val="24"/>
          <w:szCs w:val="24"/>
          <w:lang w:val="en-GB"/>
        </w:rPr>
        <w:t xml:space="preserve"> of </w:t>
      </w:r>
      <w:r w:rsidR="00CB1DEB" w:rsidRPr="00CB1DEB">
        <w:rPr>
          <w:rFonts w:ascii="Times New Roman" w:hAnsi="Times New Roman" w:cs="Times New Roman"/>
          <w:sz w:val="24"/>
          <w:szCs w:val="24"/>
          <w:lang w:val="en-GB"/>
        </w:rPr>
        <w:t>210</w:t>
      </w:r>
      <w:r w:rsidR="00CB1DEB">
        <w:rPr>
          <w:rFonts w:ascii="Times New Roman" w:hAnsi="Times New Roman" w:cs="Times New Roman"/>
          <w:sz w:val="24"/>
          <w:szCs w:val="24"/>
          <w:lang w:val="en-GB"/>
        </w:rPr>
        <w:t xml:space="preserve"> and </w:t>
      </w:r>
      <w:r w:rsidR="00CB1DEB" w:rsidRPr="00CB1DEB">
        <w:rPr>
          <w:rFonts w:ascii="Times New Roman" w:hAnsi="Times New Roman" w:cs="Times New Roman"/>
          <w:sz w:val="24"/>
          <w:szCs w:val="24"/>
          <w:lang w:val="en-GB"/>
        </w:rPr>
        <w:t xml:space="preserve">224 </w:t>
      </w:r>
      <w:r w:rsidR="00FD069B">
        <w:rPr>
          <w:rFonts w:ascii="Times New Roman" w:hAnsi="Times New Roman" w:cs="Times New Roman"/>
          <w:sz w:val="24"/>
          <w:szCs w:val="24"/>
          <w:lang w:val="en-GB"/>
        </w:rPr>
        <w:t xml:space="preserve">is </w:t>
      </w:r>
      <w:r w:rsidR="00CB1DEB" w:rsidRPr="00CB1DEB">
        <w:rPr>
          <w:rFonts w:ascii="Times New Roman" w:hAnsi="Times New Roman" w:cs="Times New Roman"/>
          <w:sz w:val="24"/>
          <w:szCs w:val="24"/>
          <w:lang w:val="en-GB"/>
        </w:rPr>
        <w:t>suppressed</w:t>
      </w:r>
      <w:r w:rsidR="00CB1DEB">
        <w:rPr>
          <w:rFonts w:ascii="Times New Roman" w:hAnsi="Times New Roman" w:cs="Times New Roman"/>
          <w:sz w:val="24"/>
          <w:szCs w:val="24"/>
          <w:lang w:val="en-GB"/>
        </w:rPr>
        <w:t xml:space="preserve">.  Finally in </w:t>
      </w:r>
      <w:r w:rsidR="00CB1DEB" w:rsidRPr="00CB1DEB">
        <w:rPr>
          <w:rFonts w:ascii="Times New Roman" w:hAnsi="Times New Roman" w:cs="Times New Roman"/>
          <w:sz w:val="24"/>
          <w:szCs w:val="24"/>
          <w:lang w:val="en-GB"/>
        </w:rPr>
        <w:t>CH02c09</w:t>
      </w:r>
      <w:r w:rsidR="00CB1DEB">
        <w:rPr>
          <w:rFonts w:ascii="Times New Roman" w:hAnsi="Times New Roman" w:cs="Times New Roman"/>
          <w:sz w:val="24"/>
          <w:szCs w:val="24"/>
          <w:lang w:val="en-GB"/>
        </w:rPr>
        <w:t>, 256 dominates and</w:t>
      </w:r>
      <w:r w:rsidR="00CB1DEB" w:rsidRPr="00CB1DEB">
        <w:rPr>
          <w:rFonts w:ascii="Times New Roman" w:hAnsi="Times New Roman" w:cs="Times New Roman"/>
          <w:sz w:val="24"/>
          <w:szCs w:val="24"/>
          <w:lang w:val="en-GB"/>
        </w:rPr>
        <w:t xml:space="preserve"> 242 suppressed</w:t>
      </w:r>
      <w:r w:rsidR="00CB1DEB">
        <w:rPr>
          <w:rFonts w:ascii="Times New Roman" w:hAnsi="Times New Roman" w:cs="Times New Roman"/>
          <w:sz w:val="24"/>
          <w:szCs w:val="24"/>
          <w:lang w:val="en-GB"/>
        </w:rPr>
        <w:t xml:space="preserve">. </w:t>
      </w:r>
    </w:p>
    <w:p w:rsidR="00AD14DE" w:rsidRDefault="00465E4E" w:rsidP="0026269B">
      <w:pP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lastRenderedPageBreak/>
        <w:t>Su</w:t>
      </w:r>
      <w:r w:rsidR="00FB6C54">
        <w:rPr>
          <w:rFonts w:ascii="Times New Roman" w:hAnsi="Times New Roman" w:cs="Times New Roman"/>
          <w:b/>
          <w:sz w:val="24"/>
          <w:szCs w:val="24"/>
          <w:lang w:val="en-GB"/>
        </w:rPr>
        <w:t xml:space="preserve">ggested learning from </w:t>
      </w:r>
      <w:r>
        <w:rPr>
          <w:rFonts w:ascii="Times New Roman" w:hAnsi="Times New Roman" w:cs="Times New Roman"/>
          <w:b/>
          <w:sz w:val="24"/>
          <w:szCs w:val="24"/>
          <w:lang w:val="en-GB"/>
        </w:rPr>
        <w:t>Examples</w:t>
      </w:r>
    </w:p>
    <w:p w:rsidR="001B158F" w:rsidRDefault="00465E4E" w:rsidP="0026269B">
      <w:pPr>
        <w:rPr>
          <w:rFonts w:ascii="Times New Roman" w:hAnsi="Times New Roman" w:cs="Times New Roman"/>
          <w:sz w:val="24"/>
          <w:szCs w:val="24"/>
          <w:lang w:val="en-GB"/>
        </w:rPr>
        <w:sectPr w:rsidR="001B158F" w:rsidSect="006D33EF">
          <w:pgSz w:w="12240" w:h="15840"/>
          <w:pgMar w:top="720" w:right="720" w:bottom="720" w:left="720" w:header="708" w:footer="708" w:gutter="0"/>
          <w:cols w:space="708"/>
          <w:docGrid w:linePitch="360"/>
        </w:sectPr>
      </w:pPr>
      <w:r w:rsidRPr="00465E4E">
        <w:rPr>
          <w:rFonts w:ascii="Times New Roman" w:hAnsi="Times New Roman" w:cs="Times New Roman"/>
          <w:sz w:val="24"/>
          <w:szCs w:val="24"/>
          <w:lang w:val="en-GB"/>
        </w:rPr>
        <w:t xml:space="preserve">Comparing the </w:t>
      </w:r>
      <w:r>
        <w:rPr>
          <w:rFonts w:ascii="Times New Roman" w:hAnsi="Times New Roman" w:cs="Times New Roman"/>
          <w:sz w:val="24"/>
          <w:szCs w:val="24"/>
          <w:lang w:val="en-GB"/>
        </w:rPr>
        <w:t>occurrences found in modelling these four examples, there is not obvious trend, generally each marker-pair has instances of high (&gt;15%) and low (</w:t>
      </w:r>
      <w:r w:rsidRPr="00465E4E">
        <w:rPr>
          <w:rFonts w:ascii="Times New Roman" w:hAnsi="Times New Roman" w:cs="Times New Roman"/>
          <w:sz w:val="24"/>
          <w:szCs w:val="24"/>
          <w:u w:val="single"/>
          <w:lang w:val="en-GB"/>
        </w:rPr>
        <w:t>&lt;</w:t>
      </w:r>
      <w:r>
        <w:rPr>
          <w:rFonts w:ascii="Times New Roman" w:hAnsi="Times New Roman" w:cs="Times New Roman"/>
          <w:sz w:val="24"/>
          <w:szCs w:val="24"/>
          <w:lang w:val="en-GB"/>
        </w:rPr>
        <w:t xml:space="preserve">1.5%) occurrences.  There is tentative evidence that occurrences are high or low in </w:t>
      </w:r>
      <w:r w:rsidR="00FB6C54">
        <w:rPr>
          <w:rFonts w:ascii="Times New Roman" w:hAnsi="Times New Roman" w:cs="Times New Roman"/>
          <w:sz w:val="24"/>
          <w:szCs w:val="24"/>
          <w:lang w:val="en-GB"/>
        </w:rPr>
        <w:t xml:space="preserve">the four marker-pairs </w:t>
      </w:r>
      <w:r w:rsidRPr="00465E4E">
        <w:rPr>
          <w:rFonts w:ascii="Times New Roman" w:hAnsi="Times New Roman" w:cs="Times New Roman"/>
          <w:sz w:val="24"/>
          <w:szCs w:val="24"/>
          <w:lang w:val="en-GB"/>
        </w:rPr>
        <w:t>CH01h01</w:t>
      </w:r>
      <w:r w:rsidR="00FB6C5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465E4E">
        <w:rPr>
          <w:rFonts w:ascii="Times New Roman" w:hAnsi="Times New Roman" w:cs="Times New Roman"/>
          <w:sz w:val="24"/>
          <w:szCs w:val="24"/>
          <w:lang w:val="en-GB"/>
        </w:rPr>
        <w:t>Hi02c07</w:t>
      </w:r>
      <w:r w:rsidR="00FB6C54">
        <w:rPr>
          <w:rFonts w:ascii="Times New Roman" w:hAnsi="Times New Roman" w:cs="Times New Roman"/>
          <w:sz w:val="24"/>
          <w:szCs w:val="24"/>
          <w:lang w:val="en-GB"/>
        </w:rPr>
        <w:t xml:space="preserve">, </w:t>
      </w:r>
      <w:r w:rsidR="00FB6C54" w:rsidRPr="00FB6C54">
        <w:rPr>
          <w:rFonts w:ascii="Times New Roman" w:hAnsi="Times New Roman" w:cs="Times New Roman"/>
          <w:sz w:val="24"/>
          <w:szCs w:val="24"/>
          <w:lang w:val="en-GB"/>
        </w:rPr>
        <w:t>CH04e05</w:t>
      </w:r>
      <w:r>
        <w:rPr>
          <w:rFonts w:ascii="Times New Roman" w:hAnsi="Times New Roman" w:cs="Times New Roman"/>
          <w:sz w:val="24"/>
          <w:szCs w:val="24"/>
          <w:lang w:val="en-GB"/>
        </w:rPr>
        <w:t xml:space="preserve"> and </w:t>
      </w:r>
      <w:r w:rsidRPr="00465E4E">
        <w:rPr>
          <w:rFonts w:ascii="Times New Roman" w:hAnsi="Times New Roman" w:cs="Times New Roman"/>
          <w:sz w:val="24"/>
          <w:szCs w:val="24"/>
          <w:lang w:val="en-GB"/>
        </w:rPr>
        <w:t>CH02c09</w:t>
      </w:r>
      <w:r>
        <w:rPr>
          <w:rFonts w:ascii="Times New Roman" w:hAnsi="Times New Roman" w:cs="Times New Roman"/>
          <w:sz w:val="24"/>
          <w:szCs w:val="24"/>
          <w:lang w:val="en-GB"/>
        </w:rPr>
        <w:t xml:space="preserve">, </w:t>
      </w:r>
      <w:r w:rsidR="00FB6C54">
        <w:rPr>
          <w:rFonts w:ascii="Times New Roman" w:hAnsi="Times New Roman" w:cs="Times New Roman"/>
          <w:sz w:val="24"/>
          <w:szCs w:val="24"/>
          <w:lang w:val="en-GB"/>
        </w:rPr>
        <w:t xml:space="preserve">while </w:t>
      </w:r>
      <w:r>
        <w:t>b</w:t>
      </w:r>
      <w:r w:rsidR="00FB6C54">
        <w:t>o</w:t>
      </w:r>
      <w:r>
        <w:t xml:space="preserve">th </w:t>
      </w:r>
      <w:r w:rsidRPr="00465E4E">
        <w:rPr>
          <w:rFonts w:ascii="Times New Roman" w:hAnsi="Times New Roman" w:cs="Times New Roman"/>
          <w:sz w:val="24"/>
          <w:szCs w:val="24"/>
          <w:lang w:val="en-GB"/>
        </w:rPr>
        <w:t>CH04c07</w:t>
      </w:r>
      <w:r>
        <w:rPr>
          <w:rFonts w:ascii="Times New Roman" w:hAnsi="Times New Roman" w:cs="Times New Roman"/>
          <w:sz w:val="24"/>
          <w:szCs w:val="24"/>
          <w:lang w:val="en-GB"/>
        </w:rPr>
        <w:t xml:space="preserve"> and </w:t>
      </w:r>
      <w:r w:rsidRPr="00465E4E">
        <w:rPr>
          <w:rFonts w:ascii="Times New Roman" w:hAnsi="Times New Roman" w:cs="Times New Roman"/>
          <w:sz w:val="24"/>
          <w:szCs w:val="24"/>
          <w:lang w:val="en-GB"/>
        </w:rPr>
        <w:t>GD147</w:t>
      </w:r>
      <w:r w:rsidR="00FB6C54">
        <w:rPr>
          <w:rFonts w:ascii="Times New Roman" w:hAnsi="Times New Roman" w:cs="Times New Roman"/>
          <w:sz w:val="24"/>
          <w:szCs w:val="24"/>
          <w:lang w:val="en-GB"/>
        </w:rPr>
        <w:t xml:space="preserve"> are either high or low.  The most striking result is with the Cox’s </w:t>
      </w:r>
      <w:r w:rsidR="00095EA6">
        <w:rPr>
          <w:rFonts w:ascii="Times New Roman" w:hAnsi="Times New Roman" w:cs="Times New Roman"/>
          <w:sz w:val="24"/>
          <w:szCs w:val="24"/>
          <w:lang w:val="en-GB"/>
        </w:rPr>
        <w:t>O</w:t>
      </w:r>
      <w:r w:rsidR="00FB6C54">
        <w:rPr>
          <w:rFonts w:ascii="Times New Roman" w:hAnsi="Times New Roman" w:cs="Times New Roman"/>
          <w:sz w:val="24"/>
          <w:szCs w:val="24"/>
          <w:lang w:val="en-GB"/>
        </w:rPr>
        <w:t xml:space="preserve">range Pippin x Worcester sibling set where three marker-pairs seemingly are much more prevalent than random statistics would suggest they should be.   </w:t>
      </w:r>
      <w:r>
        <w:rPr>
          <w:rFonts w:ascii="Times New Roman" w:hAnsi="Times New Roman" w:cs="Times New Roman"/>
          <w:sz w:val="24"/>
          <w:szCs w:val="24"/>
          <w:lang w:val="en-GB"/>
        </w:rPr>
        <w:t>The sibling sets are small and it is prudent not to over</w:t>
      </w:r>
      <w:r w:rsidR="00FB6C54">
        <w:rPr>
          <w:rFonts w:ascii="Times New Roman" w:hAnsi="Times New Roman" w:cs="Times New Roman"/>
          <w:sz w:val="24"/>
          <w:szCs w:val="24"/>
          <w:lang w:val="en-GB"/>
        </w:rPr>
        <w:t>-interpret these differences.</w:t>
      </w:r>
      <w:r w:rsidR="008D17E7">
        <w:rPr>
          <w:rFonts w:ascii="Times New Roman" w:hAnsi="Times New Roman" w:cs="Times New Roman"/>
          <w:sz w:val="24"/>
          <w:szCs w:val="24"/>
          <w:lang w:val="en-GB"/>
        </w:rPr>
        <w:t xml:space="preserve">  Yet the distinct impression remains that Breeder choice selects not just genes </w:t>
      </w:r>
      <w:r w:rsidR="006D33EF">
        <w:rPr>
          <w:rFonts w:ascii="Times New Roman" w:hAnsi="Times New Roman" w:cs="Times New Roman"/>
          <w:sz w:val="24"/>
          <w:szCs w:val="24"/>
          <w:lang w:val="en-GB"/>
        </w:rPr>
        <w:t xml:space="preserve">  </w:t>
      </w:r>
      <w:r w:rsidR="008D17E7">
        <w:rPr>
          <w:rFonts w:ascii="Times New Roman" w:hAnsi="Times New Roman" w:cs="Times New Roman"/>
          <w:sz w:val="24"/>
          <w:szCs w:val="24"/>
          <w:lang w:val="en-GB"/>
        </w:rPr>
        <w:t xml:space="preserve">but also </w:t>
      </w:r>
      <w:r w:rsidR="00114049">
        <w:rPr>
          <w:rFonts w:ascii="Times New Roman" w:hAnsi="Times New Roman" w:cs="Times New Roman"/>
          <w:sz w:val="24"/>
          <w:szCs w:val="24"/>
          <w:lang w:val="en-GB"/>
        </w:rPr>
        <w:t>markers pairs</w:t>
      </w:r>
      <w:r w:rsidR="000A1540">
        <w:rPr>
          <w:rFonts w:ascii="Times New Roman" w:hAnsi="Times New Roman" w:cs="Times New Roman"/>
          <w:sz w:val="24"/>
          <w:szCs w:val="24"/>
          <w:lang w:val="en-GB"/>
        </w:rPr>
        <w:t>, which means there is a linkage on some chromosomes between a gene and its associated marker pair</w:t>
      </w:r>
      <w:r w:rsidR="00707151">
        <w:rPr>
          <w:rFonts w:ascii="Times New Roman" w:hAnsi="Times New Roman" w:cs="Times New Roman"/>
          <w:sz w:val="24"/>
          <w:szCs w:val="24"/>
          <w:lang w:val="en-GB"/>
        </w:rPr>
        <w:t xml:space="preserve"> </w:t>
      </w:r>
      <w:r w:rsidR="000A1540">
        <w:rPr>
          <w:rFonts w:ascii="Times New Roman" w:hAnsi="Times New Roman" w:cs="Times New Roman"/>
          <w:sz w:val="24"/>
          <w:szCs w:val="24"/>
          <w:lang w:val="en-GB"/>
        </w:rPr>
        <w:t>(situated in a nearby non-functional region)</w:t>
      </w:r>
      <w:r w:rsidR="008D17E7">
        <w:rPr>
          <w:rFonts w:ascii="Times New Roman" w:hAnsi="Times New Roman" w:cs="Times New Roman"/>
          <w:sz w:val="24"/>
          <w:szCs w:val="24"/>
          <w:lang w:val="en-GB"/>
        </w:rPr>
        <w:t>. With twelve marker-pairs</w:t>
      </w:r>
      <w:r w:rsidR="008911E8">
        <w:rPr>
          <w:rFonts w:ascii="Times New Roman" w:hAnsi="Times New Roman" w:cs="Times New Roman"/>
          <w:sz w:val="24"/>
          <w:szCs w:val="24"/>
          <w:lang w:val="en-GB"/>
        </w:rPr>
        <w:t>, i.e.</w:t>
      </w:r>
      <w:r w:rsidR="008D17E7">
        <w:rPr>
          <w:rFonts w:ascii="Times New Roman" w:hAnsi="Times New Roman" w:cs="Times New Roman"/>
          <w:sz w:val="24"/>
          <w:szCs w:val="24"/>
          <w:lang w:val="en-GB"/>
        </w:rPr>
        <w:t xml:space="preserve"> 24 (or 36 or 48) alleles, selecting some </w:t>
      </w:r>
      <w:r w:rsidR="000A1540">
        <w:rPr>
          <w:rFonts w:ascii="Times New Roman" w:hAnsi="Times New Roman" w:cs="Times New Roman"/>
          <w:sz w:val="24"/>
          <w:szCs w:val="24"/>
          <w:lang w:val="en-GB"/>
        </w:rPr>
        <w:t>non-functional DNA d</w:t>
      </w:r>
      <w:r w:rsidR="008911E8">
        <w:rPr>
          <w:rFonts w:ascii="Times New Roman" w:hAnsi="Times New Roman" w:cs="Times New Roman"/>
          <w:sz w:val="24"/>
          <w:szCs w:val="24"/>
          <w:lang w:val="en-GB"/>
        </w:rPr>
        <w:t xml:space="preserve">isfavours other parts.  </w:t>
      </w:r>
      <w:r w:rsidR="008911E8" w:rsidRPr="008926FF">
        <w:rPr>
          <w:rFonts w:ascii="Times New Roman" w:hAnsi="Times New Roman" w:cs="Times New Roman"/>
          <w:sz w:val="24"/>
          <w:szCs w:val="24"/>
          <w:lang w:val="en-GB"/>
        </w:rPr>
        <w:t>I am not aware of an investigation of this</w:t>
      </w:r>
      <w:r w:rsidR="008911E8">
        <w:rPr>
          <w:rFonts w:ascii="Times New Roman" w:hAnsi="Times New Roman" w:cs="Times New Roman"/>
          <w:sz w:val="24"/>
          <w:szCs w:val="24"/>
          <w:lang w:val="en-GB"/>
        </w:rPr>
        <w:t xml:space="preserve"> effect</w:t>
      </w:r>
      <w:r w:rsidR="00707151">
        <w:rPr>
          <w:rStyle w:val="FootnoteReference"/>
          <w:rFonts w:ascii="Times New Roman" w:hAnsi="Times New Roman" w:cs="Times New Roman"/>
          <w:sz w:val="24"/>
          <w:szCs w:val="24"/>
          <w:lang w:val="en-GB"/>
        </w:rPr>
        <w:footnoteReference w:id="1"/>
      </w:r>
      <w:r w:rsidR="008911E8" w:rsidRPr="008926FF">
        <w:rPr>
          <w:rFonts w:ascii="Times New Roman" w:hAnsi="Times New Roman" w:cs="Times New Roman"/>
          <w:sz w:val="24"/>
          <w:szCs w:val="24"/>
          <w:lang w:val="en-GB"/>
        </w:rPr>
        <w:t>.</w:t>
      </w:r>
      <w:r w:rsidR="001B158F">
        <w:rPr>
          <w:rFonts w:ascii="Times New Roman" w:hAnsi="Times New Roman" w:cs="Times New Roman"/>
          <w:sz w:val="24"/>
          <w:szCs w:val="24"/>
          <w:lang w:val="en-GB"/>
        </w:rPr>
        <w:t xml:space="preserve">  </w:t>
      </w:r>
      <w:r w:rsidR="00FB6C54">
        <w:rPr>
          <w:rFonts w:ascii="Times New Roman" w:hAnsi="Times New Roman" w:cs="Times New Roman"/>
          <w:sz w:val="24"/>
          <w:szCs w:val="24"/>
          <w:lang w:val="en-GB"/>
        </w:rPr>
        <w:t xml:space="preserve">However, it is clear that </w:t>
      </w:r>
      <w:r w:rsidR="008926FF">
        <w:rPr>
          <w:rFonts w:ascii="Times New Roman" w:hAnsi="Times New Roman" w:cs="Times New Roman"/>
          <w:sz w:val="24"/>
          <w:szCs w:val="24"/>
          <w:lang w:val="en-GB"/>
        </w:rPr>
        <w:t>using frequency of marker</w:t>
      </w:r>
      <w:r w:rsidR="008911E8">
        <w:rPr>
          <w:rFonts w:ascii="Times New Roman" w:hAnsi="Times New Roman" w:cs="Times New Roman"/>
          <w:sz w:val="24"/>
          <w:szCs w:val="24"/>
          <w:lang w:val="en-GB"/>
        </w:rPr>
        <w:t>-</w:t>
      </w:r>
      <w:r w:rsidR="008926FF">
        <w:rPr>
          <w:rFonts w:ascii="Times New Roman" w:hAnsi="Times New Roman" w:cs="Times New Roman"/>
          <w:sz w:val="24"/>
          <w:szCs w:val="24"/>
          <w:lang w:val="en-GB"/>
        </w:rPr>
        <w:t>pair occurrences as</w:t>
      </w:r>
      <w:r w:rsidR="00FB6C54">
        <w:rPr>
          <w:rFonts w:ascii="Times New Roman" w:hAnsi="Times New Roman" w:cs="Times New Roman"/>
          <w:sz w:val="24"/>
          <w:szCs w:val="24"/>
          <w:lang w:val="en-GB"/>
        </w:rPr>
        <w:t xml:space="preserve"> criteria </w:t>
      </w:r>
      <w:r w:rsidR="008926FF">
        <w:rPr>
          <w:rFonts w:ascii="Times New Roman" w:hAnsi="Times New Roman" w:cs="Times New Roman"/>
          <w:sz w:val="24"/>
          <w:szCs w:val="24"/>
          <w:lang w:val="en-GB"/>
        </w:rPr>
        <w:t xml:space="preserve">for testing </w:t>
      </w:r>
      <w:r w:rsidR="00FB6C54">
        <w:rPr>
          <w:rFonts w:ascii="Times New Roman" w:hAnsi="Times New Roman" w:cs="Times New Roman"/>
          <w:sz w:val="24"/>
          <w:szCs w:val="24"/>
          <w:lang w:val="en-GB"/>
        </w:rPr>
        <w:t>whether two or more varieties are sibl</w:t>
      </w:r>
      <w:r w:rsidR="00707151">
        <w:rPr>
          <w:rFonts w:ascii="Times New Roman" w:hAnsi="Times New Roman" w:cs="Times New Roman"/>
          <w:sz w:val="24"/>
          <w:szCs w:val="24"/>
          <w:lang w:val="en-GB"/>
        </w:rPr>
        <w:t>i</w:t>
      </w:r>
      <w:r w:rsidR="00FB6C54">
        <w:rPr>
          <w:rFonts w:ascii="Times New Roman" w:hAnsi="Times New Roman" w:cs="Times New Roman"/>
          <w:sz w:val="24"/>
          <w:szCs w:val="24"/>
          <w:lang w:val="en-GB"/>
        </w:rPr>
        <w:t>ngs is unlikely to be reliable.</w:t>
      </w:r>
    </w:p>
    <w:p w:rsidR="00FB6C54" w:rsidRPr="00BC156D" w:rsidRDefault="00BC156D" w:rsidP="00F742D1">
      <w:pPr>
        <w:ind w:left="567"/>
        <w:rPr>
          <w:rFonts w:ascii="Times New Roman" w:hAnsi="Times New Roman" w:cs="Times New Roman"/>
          <w:b/>
          <w:sz w:val="24"/>
          <w:szCs w:val="24"/>
          <w:lang w:val="en-GB"/>
        </w:rPr>
      </w:pPr>
      <w:r w:rsidRPr="00BC156D">
        <w:rPr>
          <w:rFonts w:ascii="Times New Roman" w:hAnsi="Times New Roman" w:cs="Times New Roman"/>
          <w:b/>
          <w:sz w:val="24"/>
          <w:szCs w:val="24"/>
          <w:lang w:val="en-GB"/>
        </w:rPr>
        <w:lastRenderedPageBreak/>
        <w:t>Counting alleles in common</w:t>
      </w:r>
    </w:p>
    <w:p w:rsidR="00BC156D" w:rsidRDefault="00BC156D" w:rsidP="00F742D1">
      <w:pPr>
        <w:ind w:left="567"/>
        <w:rPr>
          <w:rFonts w:ascii="Times New Roman" w:hAnsi="Times New Roman" w:cs="Times New Roman"/>
          <w:sz w:val="24"/>
          <w:szCs w:val="24"/>
        </w:rPr>
      </w:pPr>
      <w:r w:rsidRPr="00BC156D">
        <w:rPr>
          <w:rFonts w:ascii="Times New Roman" w:hAnsi="Times New Roman" w:cs="Times New Roman"/>
          <w:sz w:val="24"/>
          <w:szCs w:val="24"/>
        </w:rPr>
        <w:t xml:space="preserve">An alternative </w:t>
      </w:r>
      <w:r w:rsidR="000B7408">
        <w:rPr>
          <w:rFonts w:ascii="Times New Roman" w:hAnsi="Times New Roman" w:cs="Times New Roman"/>
          <w:sz w:val="24"/>
          <w:szCs w:val="24"/>
        </w:rPr>
        <w:t xml:space="preserve">approach for </w:t>
      </w:r>
      <w:r>
        <w:rPr>
          <w:rFonts w:ascii="Times New Roman" w:hAnsi="Times New Roman" w:cs="Times New Roman"/>
          <w:sz w:val="24"/>
          <w:szCs w:val="24"/>
        </w:rPr>
        <w:t xml:space="preserve">assessing whether varieties are actually siblings </w:t>
      </w:r>
      <w:r w:rsidR="000B7408">
        <w:rPr>
          <w:rFonts w:ascii="Times New Roman" w:hAnsi="Times New Roman" w:cs="Times New Roman"/>
          <w:sz w:val="24"/>
          <w:szCs w:val="24"/>
        </w:rPr>
        <w:t xml:space="preserve">is to count the number of alleles that they have in common. It isn’t potentially as clear as marker-pair statistics could have </w:t>
      </w:r>
      <w:r w:rsidR="00284CD7">
        <w:rPr>
          <w:rFonts w:ascii="Times New Roman" w:hAnsi="Times New Roman" w:cs="Times New Roman"/>
          <w:sz w:val="24"/>
          <w:szCs w:val="24"/>
        </w:rPr>
        <w:t>been, but it holds some promise, even if some selective breeding has occurred.</w:t>
      </w:r>
    </w:p>
    <w:p w:rsidR="000B7408" w:rsidRDefault="000B7408" w:rsidP="00F742D1">
      <w:pPr>
        <w:ind w:left="567"/>
        <w:rPr>
          <w:rFonts w:ascii="Times New Roman" w:hAnsi="Times New Roman" w:cs="Times New Roman"/>
          <w:b/>
          <w:sz w:val="24"/>
          <w:szCs w:val="24"/>
        </w:rPr>
      </w:pPr>
    </w:p>
    <w:p w:rsidR="00961A82" w:rsidRDefault="00961A82" w:rsidP="00F742D1">
      <w:pPr>
        <w:ind w:left="567"/>
        <w:rPr>
          <w:rFonts w:ascii="Times New Roman" w:hAnsi="Times New Roman" w:cs="Times New Roman"/>
          <w:b/>
          <w:sz w:val="24"/>
          <w:szCs w:val="24"/>
        </w:rPr>
      </w:pPr>
      <w:r w:rsidRPr="00B21E4D">
        <w:rPr>
          <w:rFonts w:ascii="Times New Roman" w:hAnsi="Times New Roman" w:cs="Times New Roman"/>
          <w:b/>
          <w:sz w:val="24"/>
          <w:szCs w:val="24"/>
        </w:rPr>
        <w:t>Cox’s Orange Pippin x Jonathan</w:t>
      </w:r>
      <w:r w:rsidR="004E3EDE" w:rsidRPr="004E3EDE">
        <w:rPr>
          <w:rFonts w:ascii="Times New Roman" w:hAnsi="Times New Roman" w:cs="Times New Roman"/>
          <w:b/>
          <w:sz w:val="24"/>
          <w:szCs w:val="24"/>
        </w:rPr>
        <w:t xml:space="preserve"> </w:t>
      </w:r>
    </w:p>
    <w:p w:rsidR="00D053F1" w:rsidRPr="00E7579F" w:rsidRDefault="001B158F" w:rsidP="00F742D1">
      <w:pPr>
        <w:ind w:left="567"/>
        <w:rPr>
          <w:rFonts w:ascii="Times New Roman" w:hAnsi="Times New Roman" w:cs="Times New Roman"/>
          <w:sz w:val="24"/>
          <w:szCs w:val="24"/>
        </w:rPr>
      </w:pPr>
      <w:r w:rsidRPr="004E3EDE">
        <w:rPr>
          <w:noProof/>
          <w:lang w:val="en-GB" w:eastAsia="en-GB"/>
        </w:rPr>
        <w:drawing>
          <wp:anchor distT="0" distB="0" distL="114300" distR="114300" simplePos="0" relativeHeight="251664384" behindDoc="1" locked="0" layoutInCell="1" allowOverlap="1" wp14:anchorId="7A3ACA23" wp14:editId="3C699022">
            <wp:simplePos x="0" y="0"/>
            <wp:positionH relativeFrom="column">
              <wp:posOffset>2137454</wp:posOffset>
            </wp:positionH>
            <wp:positionV relativeFrom="paragraph">
              <wp:posOffset>17218</wp:posOffset>
            </wp:positionV>
            <wp:extent cx="4592955" cy="3242945"/>
            <wp:effectExtent l="0" t="0" r="0" b="0"/>
            <wp:wrapTight wrapText="bothSides">
              <wp:wrapPolygon edited="0">
                <wp:start x="0" y="0"/>
                <wp:lineTo x="0" y="21444"/>
                <wp:lineTo x="21501" y="21444"/>
                <wp:lineTo x="215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2955" cy="324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79F" w:rsidRPr="00E7579F">
        <w:rPr>
          <w:rFonts w:ascii="Times New Roman" w:hAnsi="Times New Roman" w:cs="Times New Roman"/>
          <w:sz w:val="24"/>
          <w:szCs w:val="24"/>
        </w:rPr>
        <w:t>There are eight siblings, though there is a matching pair, Lucullus and Prins Bernhard</w:t>
      </w:r>
      <w:r w:rsidR="00E3691F">
        <w:rPr>
          <w:rFonts w:ascii="Times New Roman" w:hAnsi="Times New Roman" w:cs="Times New Roman"/>
          <w:sz w:val="24"/>
          <w:szCs w:val="24"/>
        </w:rPr>
        <w:t>.</w:t>
      </w:r>
    </w:p>
    <w:p w:rsidR="00851301" w:rsidRDefault="00F23834" w:rsidP="00F742D1">
      <w:pPr>
        <w:ind w:left="567"/>
        <w:rPr>
          <w:rFonts w:ascii="Times New Roman" w:hAnsi="Times New Roman" w:cs="Times New Roman"/>
          <w:sz w:val="24"/>
          <w:szCs w:val="24"/>
          <w:lang w:val="en-GB"/>
        </w:rPr>
      </w:pPr>
      <w:r>
        <w:rPr>
          <w:rFonts w:ascii="Times New Roman" w:hAnsi="Times New Roman" w:cs="Times New Roman"/>
          <w:sz w:val="24"/>
          <w:szCs w:val="24"/>
          <w:lang w:val="en-GB"/>
        </w:rPr>
        <w:t xml:space="preserve">The cross correlation matrix is revealing of the extremes that may be encountered.  In this the number of alleles in common </w:t>
      </w:r>
      <w:r w:rsidR="00E3691F">
        <w:rPr>
          <w:rFonts w:ascii="Times New Roman" w:hAnsi="Times New Roman" w:cs="Times New Roman"/>
          <w:sz w:val="24"/>
          <w:szCs w:val="24"/>
          <w:lang w:val="en-GB"/>
        </w:rPr>
        <w:t>can be counted by comparing two fingerprints as shown in the extracts given above (not</w:t>
      </w:r>
      <w:r w:rsidR="000A1540">
        <w:rPr>
          <w:rFonts w:ascii="Times New Roman" w:hAnsi="Times New Roman" w:cs="Times New Roman"/>
          <w:sz w:val="24"/>
          <w:szCs w:val="24"/>
          <w:lang w:val="en-GB"/>
        </w:rPr>
        <w:t>e</w:t>
      </w:r>
      <w:r w:rsidR="00E3691F">
        <w:rPr>
          <w:rFonts w:ascii="Times New Roman" w:hAnsi="Times New Roman" w:cs="Times New Roman"/>
          <w:sz w:val="24"/>
          <w:szCs w:val="24"/>
          <w:lang w:val="en-GB"/>
        </w:rPr>
        <w:t xml:space="preserve"> a zero in the PK2 position means that the first value in PK1 is to be duplicated).   Parents </w:t>
      </w:r>
      <w:r>
        <w:rPr>
          <w:rFonts w:ascii="Times New Roman" w:hAnsi="Times New Roman" w:cs="Times New Roman"/>
          <w:sz w:val="24"/>
          <w:szCs w:val="24"/>
          <w:lang w:val="en-GB"/>
        </w:rPr>
        <w:t>Cox’s Orange Pippin and Jonathan have 10, meaning that there are only 14 independent alleles</w:t>
      </w:r>
      <w:r w:rsidR="00E3691F">
        <w:rPr>
          <w:rFonts w:ascii="Times New Roman" w:hAnsi="Times New Roman" w:cs="Times New Roman"/>
          <w:sz w:val="24"/>
          <w:szCs w:val="24"/>
          <w:lang w:val="en-GB"/>
        </w:rPr>
        <w:t xml:space="preserve"> that may be passed on</w:t>
      </w:r>
      <w:r>
        <w:rPr>
          <w:rFonts w:ascii="Times New Roman" w:hAnsi="Times New Roman" w:cs="Times New Roman"/>
          <w:sz w:val="24"/>
          <w:szCs w:val="24"/>
          <w:lang w:val="en-GB"/>
        </w:rPr>
        <w:t xml:space="preserve">.  The average number between </w:t>
      </w:r>
      <w:r w:rsidR="00E3691F">
        <w:rPr>
          <w:rFonts w:ascii="Times New Roman" w:hAnsi="Times New Roman" w:cs="Times New Roman"/>
          <w:sz w:val="24"/>
          <w:szCs w:val="24"/>
          <w:lang w:val="en-GB"/>
        </w:rPr>
        <w:t xml:space="preserve">siblings given in the cross-correlation table is </w:t>
      </w:r>
      <w:r>
        <w:rPr>
          <w:rFonts w:ascii="Times New Roman" w:hAnsi="Times New Roman" w:cs="Times New Roman"/>
          <w:sz w:val="24"/>
          <w:szCs w:val="24"/>
          <w:lang w:val="en-GB"/>
        </w:rPr>
        <w:t>16.96, close to the expected mean of 10+14/2 = 17</w:t>
      </w:r>
      <w:r w:rsidR="00F5042F">
        <w:rPr>
          <w:rFonts w:ascii="Times New Roman" w:hAnsi="Times New Roman" w:cs="Times New Roman"/>
          <w:sz w:val="24"/>
          <w:szCs w:val="24"/>
          <w:lang w:val="en-GB"/>
        </w:rPr>
        <w:t xml:space="preserve">; standard deviation of </w:t>
      </w:r>
      <w:r w:rsidR="00851301">
        <w:rPr>
          <w:rFonts w:ascii="Times New Roman" w:hAnsi="Times New Roman" w:cs="Times New Roman"/>
          <w:sz w:val="24"/>
          <w:szCs w:val="24"/>
          <w:lang w:val="en-GB"/>
        </w:rPr>
        <w:t xml:space="preserve">(different) </w:t>
      </w:r>
      <w:r w:rsidR="00F5042F">
        <w:rPr>
          <w:rFonts w:ascii="Times New Roman" w:hAnsi="Times New Roman" w:cs="Times New Roman"/>
          <w:sz w:val="24"/>
          <w:szCs w:val="24"/>
          <w:lang w:val="en-GB"/>
        </w:rPr>
        <w:t>sibling alleles in common is 2.67</w:t>
      </w:r>
      <w:r>
        <w:rPr>
          <w:rFonts w:ascii="Times New Roman" w:hAnsi="Times New Roman" w:cs="Times New Roman"/>
          <w:sz w:val="24"/>
          <w:szCs w:val="24"/>
          <w:lang w:val="en-GB"/>
        </w:rPr>
        <w:t xml:space="preserve">.  However, </w:t>
      </w:r>
      <w:r w:rsidR="00F5042F">
        <w:rPr>
          <w:rFonts w:ascii="Times New Roman" w:hAnsi="Times New Roman" w:cs="Times New Roman"/>
          <w:sz w:val="24"/>
          <w:szCs w:val="24"/>
          <w:lang w:val="en-GB"/>
        </w:rPr>
        <w:t>the extreme cases</w:t>
      </w:r>
      <w:r>
        <w:rPr>
          <w:rFonts w:ascii="Times New Roman" w:hAnsi="Times New Roman" w:cs="Times New Roman"/>
          <w:sz w:val="24"/>
          <w:szCs w:val="24"/>
          <w:lang w:val="en-GB"/>
        </w:rPr>
        <w:t xml:space="preserve"> stands out as a warning: </w:t>
      </w:r>
      <w:bookmarkStart w:id="1" w:name="OLE_LINK2"/>
      <w:r>
        <w:rPr>
          <w:rFonts w:ascii="Times New Roman" w:hAnsi="Times New Roman" w:cs="Times New Roman"/>
          <w:sz w:val="24"/>
          <w:szCs w:val="24"/>
          <w:lang w:val="en-GB"/>
        </w:rPr>
        <w:t xml:space="preserve">Prinses Irene </w:t>
      </w:r>
      <w:bookmarkEnd w:id="1"/>
      <w:r>
        <w:rPr>
          <w:rFonts w:ascii="Times New Roman" w:hAnsi="Times New Roman" w:cs="Times New Roman"/>
          <w:sz w:val="24"/>
          <w:szCs w:val="24"/>
          <w:lang w:val="en-GB"/>
        </w:rPr>
        <w:t>and Prinses Margriet have just 12 alleles in common</w:t>
      </w:r>
      <w:r w:rsidR="00F5042F">
        <w:rPr>
          <w:rFonts w:ascii="Times New Roman" w:hAnsi="Times New Roman" w:cs="Times New Roman"/>
          <w:sz w:val="24"/>
          <w:szCs w:val="24"/>
          <w:lang w:val="en-GB"/>
        </w:rPr>
        <w:t xml:space="preserve"> while </w:t>
      </w:r>
      <w:r w:rsidR="00F5042F" w:rsidRPr="00E7579F">
        <w:rPr>
          <w:rFonts w:ascii="Times New Roman" w:hAnsi="Times New Roman" w:cs="Times New Roman"/>
          <w:sz w:val="24"/>
          <w:szCs w:val="24"/>
        </w:rPr>
        <w:t>Lucullus and Prins Bernhard</w:t>
      </w:r>
      <w:r w:rsidR="00F5042F">
        <w:rPr>
          <w:rFonts w:ascii="Times New Roman" w:hAnsi="Times New Roman" w:cs="Times New Roman"/>
          <w:sz w:val="24"/>
          <w:szCs w:val="24"/>
          <w:lang w:val="en-GB"/>
        </w:rPr>
        <w:t xml:space="preserve"> have double that number</w:t>
      </w:r>
      <w:r>
        <w:rPr>
          <w:rFonts w:ascii="Times New Roman" w:hAnsi="Times New Roman" w:cs="Times New Roman"/>
          <w:sz w:val="24"/>
          <w:szCs w:val="24"/>
          <w:lang w:val="en-GB"/>
        </w:rPr>
        <w:t xml:space="preserve">, </w:t>
      </w:r>
      <w:r w:rsidR="00F5042F">
        <w:rPr>
          <w:rFonts w:ascii="Times New Roman" w:hAnsi="Times New Roman" w:cs="Times New Roman"/>
          <w:sz w:val="24"/>
          <w:szCs w:val="24"/>
          <w:lang w:val="en-GB"/>
        </w:rPr>
        <w:t>both of these are at roughly at or below the 5% occurrence level</w:t>
      </w:r>
      <w:r>
        <w:rPr>
          <w:rFonts w:ascii="Times New Roman" w:hAnsi="Times New Roman" w:cs="Times New Roman"/>
          <w:sz w:val="24"/>
          <w:szCs w:val="24"/>
          <w:lang w:val="en-GB"/>
        </w:rPr>
        <w:t>.</w:t>
      </w:r>
      <w:r w:rsidR="00851301">
        <w:rPr>
          <w:rFonts w:ascii="Times New Roman" w:hAnsi="Times New Roman" w:cs="Times New Roman"/>
          <w:sz w:val="24"/>
          <w:szCs w:val="24"/>
          <w:lang w:val="en-GB"/>
        </w:rPr>
        <w:t xml:space="preserve">  In the event that in the latter pair one is sport of the other, the mean and standard deviation are 16.57 and 2.21.</w:t>
      </w:r>
    </w:p>
    <w:p w:rsidR="00FB6C54" w:rsidRDefault="00FB6C54" w:rsidP="00F742D1">
      <w:pPr>
        <w:ind w:left="567"/>
        <w:rPr>
          <w:rFonts w:ascii="Times New Roman" w:hAnsi="Times New Roman" w:cs="Times New Roman"/>
          <w:sz w:val="24"/>
          <w:szCs w:val="24"/>
          <w:lang w:val="en-GB"/>
        </w:rPr>
      </w:pPr>
    </w:p>
    <w:p w:rsidR="00FB6C54" w:rsidRPr="00B21E4D" w:rsidRDefault="001B158F" w:rsidP="00F742D1">
      <w:pPr>
        <w:ind w:left="567"/>
        <w:rPr>
          <w:rFonts w:ascii="Times New Roman" w:hAnsi="Times New Roman" w:cs="Times New Roman"/>
          <w:b/>
          <w:sz w:val="24"/>
          <w:szCs w:val="24"/>
        </w:rPr>
      </w:pPr>
      <w:r w:rsidRPr="0021715A">
        <w:rPr>
          <w:noProof/>
          <w:lang w:val="en-GB" w:eastAsia="en-GB"/>
        </w:rPr>
        <w:drawing>
          <wp:anchor distT="0" distB="0" distL="114300" distR="114300" simplePos="0" relativeHeight="251658240" behindDoc="1" locked="0" layoutInCell="1" allowOverlap="1" wp14:anchorId="38CB4616" wp14:editId="694C9CBF">
            <wp:simplePos x="0" y="0"/>
            <wp:positionH relativeFrom="column">
              <wp:posOffset>3590113</wp:posOffset>
            </wp:positionH>
            <wp:positionV relativeFrom="paragraph">
              <wp:posOffset>67738</wp:posOffset>
            </wp:positionV>
            <wp:extent cx="3082925" cy="2384425"/>
            <wp:effectExtent l="0" t="0" r="3175" b="0"/>
            <wp:wrapTight wrapText="bothSides">
              <wp:wrapPolygon edited="0">
                <wp:start x="7074" y="0"/>
                <wp:lineTo x="7074" y="2761"/>
                <wp:lineTo x="0" y="3797"/>
                <wp:lineTo x="0" y="21399"/>
                <wp:lineTo x="21489" y="21399"/>
                <wp:lineTo x="21489" y="0"/>
                <wp:lineTo x="707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82925" cy="238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C54" w:rsidRPr="00B21E4D">
        <w:rPr>
          <w:rFonts w:ascii="Times New Roman" w:hAnsi="Times New Roman" w:cs="Times New Roman"/>
          <w:b/>
          <w:sz w:val="24"/>
          <w:szCs w:val="24"/>
        </w:rPr>
        <w:t xml:space="preserve">Cox’s Orange Pippin x </w:t>
      </w:r>
      <w:r w:rsidR="00FB6C54">
        <w:rPr>
          <w:rFonts w:ascii="Times New Roman" w:hAnsi="Times New Roman" w:cs="Times New Roman"/>
          <w:b/>
          <w:sz w:val="24"/>
          <w:szCs w:val="24"/>
        </w:rPr>
        <w:t>Worcester Pearmain</w:t>
      </w:r>
    </w:p>
    <w:p w:rsidR="00F5042F" w:rsidRDefault="00E7579F" w:rsidP="00F742D1">
      <w:pPr>
        <w:ind w:left="567"/>
        <w:rPr>
          <w:rFonts w:ascii="Times New Roman" w:hAnsi="Times New Roman" w:cs="Times New Roman"/>
          <w:sz w:val="24"/>
          <w:szCs w:val="24"/>
          <w:lang w:val="en-GB"/>
        </w:rPr>
      </w:pPr>
      <w:r>
        <w:rPr>
          <w:rFonts w:ascii="Times New Roman" w:hAnsi="Times New Roman" w:cs="Times New Roman"/>
          <w:sz w:val="24"/>
          <w:szCs w:val="24"/>
          <w:lang w:val="en-GB"/>
        </w:rPr>
        <w:t>There are seven siblings.  In t</w:t>
      </w:r>
      <w:r w:rsidR="0026269B">
        <w:rPr>
          <w:rFonts w:ascii="Times New Roman" w:hAnsi="Times New Roman" w:cs="Times New Roman"/>
          <w:sz w:val="24"/>
          <w:szCs w:val="24"/>
          <w:lang w:val="en-GB"/>
        </w:rPr>
        <w:t xml:space="preserve">he cross-correlation table </w:t>
      </w:r>
      <w:r>
        <w:rPr>
          <w:rFonts w:ascii="Times New Roman" w:hAnsi="Times New Roman" w:cs="Times New Roman"/>
          <w:sz w:val="24"/>
          <w:szCs w:val="24"/>
          <w:lang w:val="en-GB"/>
        </w:rPr>
        <w:t xml:space="preserve">for </w:t>
      </w:r>
      <w:r w:rsidRPr="00E7579F">
        <w:rPr>
          <w:rFonts w:ascii="Times New Roman" w:hAnsi="Times New Roman" w:cs="Times New Roman"/>
          <w:sz w:val="24"/>
          <w:szCs w:val="24"/>
        </w:rPr>
        <w:t>Cox’s Orange Pippin x Worcester Pearmain</w:t>
      </w:r>
      <w:r>
        <w:rPr>
          <w:rFonts w:ascii="Times New Roman" w:hAnsi="Times New Roman" w:cs="Times New Roman"/>
          <w:sz w:val="24"/>
          <w:szCs w:val="24"/>
        </w:rPr>
        <w:t xml:space="preserve"> </w:t>
      </w:r>
      <w:r w:rsidR="0026269B">
        <w:rPr>
          <w:rFonts w:ascii="Times New Roman" w:hAnsi="Times New Roman" w:cs="Times New Roman"/>
          <w:sz w:val="24"/>
          <w:szCs w:val="24"/>
          <w:lang w:val="en-GB"/>
        </w:rPr>
        <w:t xml:space="preserve">have 8 alleles in common, so 16 in both parents can be passed to </w:t>
      </w:r>
      <w:r>
        <w:rPr>
          <w:rFonts w:ascii="Times New Roman" w:hAnsi="Times New Roman" w:cs="Times New Roman"/>
          <w:sz w:val="24"/>
          <w:szCs w:val="24"/>
          <w:lang w:val="en-GB"/>
        </w:rPr>
        <w:t>progeny</w:t>
      </w:r>
      <w:r w:rsidR="0026269B">
        <w:rPr>
          <w:rFonts w:ascii="Times New Roman" w:hAnsi="Times New Roman" w:cs="Times New Roman"/>
          <w:sz w:val="24"/>
          <w:szCs w:val="24"/>
          <w:lang w:val="en-GB"/>
        </w:rPr>
        <w:t>.  Numbers between siblings is in the r</w:t>
      </w:r>
      <w:r w:rsidR="00F5042F">
        <w:rPr>
          <w:rFonts w:ascii="Times New Roman" w:hAnsi="Times New Roman" w:cs="Times New Roman"/>
          <w:sz w:val="24"/>
          <w:szCs w:val="24"/>
          <w:lang w:val="en-GB"/>
        </w:rPr>
        <w:t>ange 13-20, with a mean of 16.62</w:t>
      </w:r>
      <w:r w:rsidR="0026269B">
        <w:rPr>
          <w:rFonts w:ascii="Times New Roman" w:hAnsi="Times New Roman" w:cs="Times New Roman"/>
          <w:sz w:val="24"/>
          <w:szCs w:val="24"/>
          <w:lang w:val="en-GB"/>
        </w:rPr>
        <w:t xml:space="preserve">, close to the random statistical number of 8+(24-8)/2=16.  </w:t>
      </w:r>
      <w:r w:rsidR="00F5042F">
        <w:rPr>
          <w:rFonts w:ascii="Times New Roman" w:hAnsi="Times New Roman" w:cs="Times New Roman"/>
          <w:sz w:val="24"/>
          <w:szCs w:val="24"/>
          <w:lang w:val="en-GB"/>
        </w:rPr>
        <w:t>For the 21 sibling alleles in common, the standard deviation is 1.91.</w:t>
      </w:r>
    </w:p>
    <w:p w:rsidR="0026269B" w:rsidRDefault="0026269B" w:rsidP="00F742D1">
      <w:pPr>
        <w:ind w:left="567"/>
        <w:rPr>
          <w:rFonts w:ascii="Times New Roman" w:hAnsi="Times New Roman" w:cs="Times New Roman"/>
          <w:sz w:val="24"/>
          <w:szCs w:val="24"/>
          <w:lang w:val="en-GB"/>
        </w:rPr>
      </w:pPr>
      <w:r>
        <w:rPr>
          <w:rFonts w:ascii="Times New Roman" w:hAnsi="Times New Roman" w:cs="Times New Roman"/>
          <w:sz w:val="24"/>
          <w:szCs w:val="24"/>
          <w:lang w:val="en-GB"/>
        </w:rPr>
        <w:t xml:space="preserve">This simple randomness test does not differentiate between which of the two alleles from a given </w:t>
      </w:r>
      <w:r>
        <w:rPr>
          <w:rFonts w:ascii="Times New Roman" w:hAnsi="Times New Roman" w:cs="Times New Roman"/>
          <w:sz w:val="24"/>
          <w:szCs w:val="24"/>
          <w:lang w:val="en-GB"/>
        </w:rPr>
        <w:lastRenderedPageBreak/>
        <w:t>parent are passed to progeny, and we have seen how for two marker-pairs some alleles are not passed to any of the seven progeny.</w:t>
      </w:r>
    </w:p>
    <w:p w:rsidR="00FB6C54" w:rsidRDefault="00E3691F" w:rsidP="00F742D1">
      <w:pPr>
        <w:ind w:left="567"/>
        <w:rPr>
          <w:rFonts w:ascii="Times New Roman" w:hAnsi="Times New Roman" w:cs="Times New Roman"/>
          <w:b/>
          <w:sz w:val="24"/>
          <w:szCs w:val="24"/>
          <w:lang w:val="en-GB"/>
        </w:rPr>
      </w:pPr>
      <w:r w:rsidRPr="000B009E">
        <w:rPr>
          <w:noProof/>
          <w:lang w:val="en-GB" w:eastAsia="en-GB"/>
        </w:rPr>
        <w:drawing>
          <wp:anchor distT="0" distB="0" distL="114300" distR="114300" simplePos="0" relativeHeight="251660288" behindDoc="1" locked="0" layoutInCell="1" allowOverlap="1" wp14:anchorId="3B2634A9" wp14:editId="43BF191A">
            <wp:simplePos x="0" y="0"/>
            <wp:positionH relativeFrom="column">
              <wp:posOffset>4032250</wp:posOffset>
            </wp:positionH>
            <wp:positionV relativeFrom="paragraph">
              <wp:posOffset>127590</wp:posOffset>
            </wp:positionV>
            <wp:extent cx="2553335" cy="1838960"/>
            <wp:effectExtent l="0" t="0" r="0" b="8890"/>
            <wp:wrapTight wrapText="bothSides">
              <wp:wrapPolygon edited="0">
                <wp:start x="10314" y="0"/>
                <wp:lineTo x="9186" y="3580"/>
                <wp:lineTo x="9186" y="6936"/>
                <wp:lineTo x="0" y="10293"/>
                <wp:lineTo x="0" y="21481"/>
                <wp:lineTo x="21433" y="21481"/>
                <wp:lineTo x="21433" y="0"/>
                <wp:lineTo x="1031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3335"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C54" w:rsidRPr="008A2994">
        <w:rPr>
          <w:rFonts w:ascii="Times New Roman" w:hAnsi="Times New Roman" w:cs="Times New Roman"/>
          <w:b/>
          <w:sz w:val="24"/>
          <w:szCs w:val="24"/>
          <w:lang w:val="en-GB"/>
        </w:rPr>
        <w:t>Hawthor</w:t>
      </w:r>
      <w:r w:rsidR="00FB6C54">
        <w:rPr>
          <w:rFonts w:ascii="Times New Roman" w:hAnsi="Times New Roman" w:cs="Times New Roman"/>
          <w:b/>
          <w:sz w:val="24"/>
          <w:szCs w:val="24"/>
          <w:lang w:val="en-GB"/>
        </w:rPr>
        <w:t>n</w:t>
      </w:r>
      <w:r w:rsidR="00FB6C54" w:rsidRPr="008A2994">
        <w:rPr>
          <w:rFonts w:ascii="Times New Roman" w:hAnsi="Times New Roman" w:cs="Times New Roman"/>
          <w:b/>
          <w:sz w:val="24"/>
          <w:szCs w:val="24"/>
          <w:lang w:val="en-GB"/>
        </w:rPr>
        <w:t>den x Keswick Codlin</w:t>
      </w:r>
    </w:p>
    <w:p w:rsidR="00E7579F" w:rsidRDefault="00E7579F" w:rsidP="00F742D1">
      <w:pPr>
        <w:ind w:left="567"/>
        <w:rPr>
          <w:rFonts w:ascii="Times New Roman" w:hAnsi="Times New Roman" w:cs="Times New Roman"/>
          <w:sz w:val="24"/>
          <w:szCs w:val="24"/>
          <w:lang w:val="en-GB"/>
        </w:rPr>
      </w:pPr>
      <w:r w:rsidRPr="00E7579F">
        <w:rPr>
          <w:rFonts w:ascii="Times New Roman" w:hAnsi="Times New Roman" w:cs="Times New Roman"/>
          <w:sz w:val="24"/>
          <w:szCs w:val="24"/>
          <w:lang w:val="en-GB"/>
        </w:rPr>
        <w:t>There are four siblings in the Hawthornden x Keswick Codlin family</w:t>
      </w:r>
      <w:r w:rsidR="00E3691F">
        <w:rPr>
          <w:rFonts w:ascii="Times New Roman" w:hAnsi="Times New Roman" w:cs="Times New Roman"/>
          <w:sz w:val="24"/>
          <w:szCs w:val="24"/>
          <w:lang w:val="en-GB"/>
        </w:rPr>
        <w:t>.</w:t>
      </w:r>
    </w:p>
    <w:p w:rsidR="00E3691F" w:rsidRPr="00E7579F" w:rsidRDefault="00E3691F" w:rsidP="00F742D1">
      <w:pPr>
        <w:ind w:left="567"/>
        <w:rPr>
          <w:rFonts w:ascii="Times New Roman" w:hAnsi="Times New Roman" w:cs="Times New Roman"/>
          <w:sz w:val="24"/>
          <w:szCs w:val="24"/>
          <w:lang w:val="en-GB"/>
        </w:rPr>
      </w:pPr>
      <w:r>
        <w:rPr>
          <w:rFonts w:ascii="Times New Roman" w:hAnsi="Times New Roman" w:cs="Times New Roman"/>
          <w:sz w:val="24"/>
          <w:szCs w:val="24"/>
          <w:lang w:val="en-GB"/>
        </w:rPr>
        <w:t xml:space="preserve">Parents have seven alleles in common.  On that basis, it might be expected siblings will have 15.5 alleles in common, and that is the exact observation from the cross correlation table.  </w:t>
      </w:r>
      <w:r w:rsidR="00F5042F">
        <w:rPr>
          <w:rFonts w:ascii="Times New Roman" w:hAnsi="Times New Roman" w:cs="Times New Roman"/>
          <w:sz w:val="24"/>
          <w:szCs w:val="24"/>
          <w:lang w:val="en-GB"/>
        </w:rPr>
        <w:t>Standard deviation is 1.87.  O</w:t>
      </w:r>
      <w:r>
        <w:rPr>
          <w:rFonts w:ascii="Times New Roman" w:hAnsi="Times New Roman" w:cs="Times New Roman"/>
          <w:sz w:val="24"/>
          <w:szCs w:val="24"/>
          <w:lang w:val="en-GB"/>
        </w:rPr>
        <w:t>ne pair, Lord Grosvenor and Lord Suffield have only 12 common alleles</w:t>
      </w:r>
      <w:r w:rsidR="00F5042F">
        <w:rPr>
          <w:rFonts w:ascii="Times New Roman" w:hAnsi="Times New Roman" w:cs="Times New Roman"/>
          <w:sz w:val="24"/>
          <w:szCs w:val="24"/>
          <w:lang w:val="en-GB"/>
        </w:rPr>
        <w:t xml:space="preserve"> at roughly the 5% confidence level</w:t>
      </w:r>
      <w:r>
        <w:rPr>
          <w:rFonts w:ascii="Times New Roman" w:hAnsi="Times New Roman" w:cs="Times New Roman"/>
          <w:sz w:val="24"/>
          <w:szCs w:val="24"/>
          <w:lang w:val="en-GB"/>
        </w:rPr>
        <w:t>.</w:t>
      </w:r>
    </w:p>
    <w:p w:rsidR="00FB6C54" w:rsidRPr="00E7579F" w:rsidRDefault="00FB6C54" w:rsidP="00F742D1">
      <w:pPr>
        <w:ind w:left="567"/>
        <w:rPr>
          <w:rFonts w:ascii="Times New Roman" w:hAnsi="Times New Roman" w:cs="Times New Roman"/>
          <w:sz w:val="24"/>
          <w:szCs w:val="24"/>
          <w:lang w:val="en-GB"/>
        </w:rPr>
      </w:pPr>
    </w:p>
    <w:p w:rsidR="0026269B" w:rsidRPr="00E7579F" w:rsidRDefault="00442903" w:rsidP="00F742D1">
      <w:pPr>
        <w:ind w:left="567"/>
        <w:rPr>
          <w:rFonts w:ascii="Times New Roman" w:hAnsi="Times New Roman" w:cs="Times New Roman"/>
          <w:sz w:val="24"/>
          <w:szCs w:val="24"/>
          <w:lang w:val="en-GB"/>
        </w:rPr>
      </w:pPr>
      <w:r w:rsidRPr="00F72ADE">
        <w:rPr>
          <w:noProof/>
          <w:lang w:val="en-GB" w:eastAsia="en-GB"/>
        </w:rPr>
        <w:drawing>
          <wp:anchor distT="0" distB="0" distL="114300" distR="114300" simplePos="0" relativeHeight="251666432" behindDoc="1" locked="0" layoutInCell="1" allowOverlap="1" wp14:anchorId="1532CEE4" wp14:editId="5937CF80">
            <wp:simplePos x="0" y="0"/>
            <wp:positionH relativeFrom="column">
              <wp:posOffset>3937635</wp:posOffset>
            </wp:positionH>
            <wp:positionV relativeFrom="paragraph">
              <wp:posOffset>237372</wp:posOffset>
            </wp:positionV>
            <wp:extent cx="2642870" cy="2200910"/>
            <wp:effectExtent l="0" t="0" r="5080" b="8890"/>
            <wp:wrapTight wrapText="bothSides">
              <wp:wrapPolygon edited="0">
                <wp:start x="8563" y="0"/>
                <wp:lineTo x="8563" y="2991"/>
                <wp:lineTo x="7785" y="3178"/>
                <wp:lineTo x="7473" y="4113"/>
                <wp:lineTo x="7629" y="8974"/>
                <wp:lineTo x="0" y="9535"/>
                <wp:lineTo x="0" y="21500"/>
                <wp:lineTo x="21486" y="21500"/>
                <wp:lineTo x="21486" y="0"/>
                <wp:lineTo x="8563"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42870" cy="2200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C54" w:rsidRDefault="00FB6C54" w:rsidP="00F742D1">
      <w:pPr>
        <w:ind w:left="567"/>
        <w:rPr>
          <w:rFonts w:ascii="Times New Roman" w:hAnsi="Times New Roman" w:cs="Times New Roman"/>
          <w:b/>
          <w:sz w:val="24"/>
          <w:szCs w:val="24"/>
          <w:lang w:val="en-GB"/>
        </w:rPr>
      </w:pPr>
      <w:r>
        <w:rPr>
          <w:rFonts w:ascii="Times New Roman" w:hAnsi="Times New Roman" w:cs="Times New Roman"/>
          <w:b/>
          <w:sz w:val="24"/>
          <w:szCs w:val="24"/>
          <w:lang w:val="en-GB"/>
        </w:rPr>
        <w:t>Beauty of Bath x Worcester Pearmain</w:t>
      </w:r>
    </w:p>
    <w:p w:rsidR="00FB6C54" w:rsidRPr="00916F19" w:rsidRDefault="00916F19" w:rsidP="00F742D1">
      <w:pPr>
        <w:ind w:left="567"/>
        <w:rPr>
          <w:rFonts w:ascii="Times New Roman" w:hAnsi="Times New Roman" w:cs="Times New Roman"/>
          <w:sz w:val="24"/>
          <w:szCs w:val="24"/>
          <w:lang w:val="en-GB"/>
        </w:rPr>
      </w:pPr>
      <w:r w:rsidRPr="00916F19">
        <w:rPr>
          <w:rFonts w:ascii="Times New Roman" w:hAnsi="Times New Roman" w:cs="Times New Roman"/>
          <w:sz w:val="24"/>
          <w:szCs w:val="24"/>
          <w:lang w:val="en-GB"/>
        </w:rPr>
        <w:t>Thes</w:t>
      </w:r>
      <w:r w:rsidR="00452580">
        <w:rPr>
          <w:rFonts w:ascii="Times New Roman" w:hAnsi="Times New Roman" w:cs="Times New Roman"/>
          <w:sz w:val="24"/>
          <w:szCs w:val="24"/>
          <w:lang w:val="en-GB"/>
        </w:rPr>
        <w:t>e two have only six alleles in c</w:t>
      </w:r>
      <w:r w:rsidRPr="00916F19">
        <w:rPr>
          <w:rFonts w:ascii="Times New Roman" w:hAnsi="Times New Roman" w:cs="Times New Roman"/>
          <w:sz w:val="24"/>
          <w:szCs w:val="24"/>
          <w:lang w:val="en-GB"/>
        </w:rPr>
        <w:t>ommon.</w:t>
      </w:r>
    </w:p>
    <w:p w:rsidR="00AD14DE" w:rsidRPr="00C21A00" w:rsidRDefault="00C21A00" w:rsidP="00F742D1">
      <w:pPr>
        <w:ind w:left="567"/>
        <w:rPr>
          <w:rFonts w:ascii="Times New Roman" w:hAnsi="Times New Roman" w:cs="Times New Roman"/>
          <w:sz w:val="24"/>
          <w:szCs w:val="24"/>
          <w:lang w:val="en-GB"/>
        </w:rPr>
      </w:pPr>
      <w:r w:rsidRPr="00C21A00">
        <w:rPr>
          <w:rFonts w:ascii="Times New Roman" w:hAnsi="Times New Roman" w:cs="Times New Roman"/>
          <w:sz w:val="24"/>
          <w:szCs w:val="24"/>
          <w:lang w:val="en-GB"/>
        </w:rPr>
        <w:t xml:space="preserve">The six cross-correlations between siblings have an average of </w:t>
      </w:r>
      <w:r w:rsidR="00F5042F">
        <w:rPr>
          <w:rFonts w:ascii="Times New Roman" w:hAnsi="Times New Roman" w:cs="Times New Roman"/>
          <w:sz w:val="24"/>
          <w:szCs w:val="24"/>
          <w:lang w:val="en-GB"/>
        </w:rPr>
        <w:t>16</w:t>
      </w:r>
      <w:r w:rsidR="000352F9">
        <w:rPr>
          <w:rFonts w:ascii="Times New Roman" w:hAnsi="Times New Roman" w:cs="Times New Roman"/>
          <w:sz w:val="24"/>
          <w:szCs w:val="24"/>
          <w:lang w:val="en-GB"/>
        </w:rPr>
        <w:t>.5</w:t>
      </w:r>
      <w:r w:rsidRPr="00C21A00">
        <w:rPr>
          <w:rFonts w:ascii="Times New Roman" w:hAnsi="Times New Roman" w:cs="Times New Roman"/>
          <w:sz w:val="24"/>
          <w:szCs w:val="24"/>
          <w:lang w:val="en-GB"/>
        </w:rPr>
        <w:t xml:space="preserve"> alleles in common</w:t>
      </w:r>
      <w:r>
        <w:rPr>
          <w:rFonts w:ascii="Times New Roman" w:hAnsi="Times New Roman" w:cs="Times New Roman"/>
          <w:sz w:val="24"/>
          <w:szCs w:val="24"/>
          <w:lang w:val="en-GB"/>
        </w:rPr>
        <w:t>, whereas the expectation is 15.</w:t>
      </w:r>
      <w:r w:rsidR="00F5042F">
        <w:rPr>
          <w:rFonts w:ascii="Times New Roman" w:hAnsi="Times New Roman" w:cs="Times New Roman"/>
          <w:sz w:val="24"/>
          <w:szCs w:val="24"/>
          <w:lang w:val="en-GB"/>
        </w:rPr>
        <w:t xml:space="preserve">  Standard deviation is </w:t>
      </w:r>
      <w:r w:rsidR="001B158F">
        <w:rPr>
          <w:rFonts w:ascii="Times New Roman" w:hAnsi="Times New Roman" w:cs="Times New Roman"/>
          <w:sz w:val="24"/>
          <w:szCs w:val="24"/>
          <w:lang w:val="en-GB"/>
        </w:rPr>
        <w:t>1.</w:t>
      </w:r>
      <w:r w:rsidR="000352F9">
        <w:rPr>
          <w:rFonts w:ascii="Times New Roman" w:hAnsi="Times New Roman" w:cs="Times New Roman"/>
          <w:sz w:val="24"/>
          <w:szCs w:val="24"/>
          <w:lang w:val="en-GB"/>
        </w:rPr>
        <w:t>8</w:t>
      </w:r>
      <w:r w:rsidR="00F5042F">
        <w:rPr>
          <w:rFonts w:ascii="Times New Roman" w:hAnsi="Times New Roman" w:cs="Times New Roman"/>
          <w:sz w:val="24"/>
          <w:szCs w:val="24"/>
          <w:lang w:val="en-GB"/>
        </w:rPr>
        <w:t>.</w:t>
      </w:r>
      <w:r w:rsidR="0092282E">
        <w:rPr>
          <w:rFonts w:ascii="Times New Roman" w:hAnsi="Times New Roman" w:cs="Times New Roman"/>
          <w:sz w:val="24"/>
          <w:szCs w:val="24"/>
          <w:lang w:val="en-GB"/>
        </w:rPr>
        <w:t xml:space="preserve">  Laxton’s Herald and Folkestone only share twelve alleles.</w:t>
      </w:r>
      <w:r w:rsidR="00FC6A28">
        <w:rPr>
          <w:rFonts w:ascii="Times New Roman" w:hAnsi="Times New Roman" w:cs="Times New Roman"/>
          <w:sz w:val="24"/>
          <w:szCs w:val="24"/>
          <w:lang w:val="en-GB"/>
        </w:rPr>
        <w:t xml:space="preserve">  </w:t>
      </w:r>
    </w:p>
    <w:p w:rsidR="00241AF8" w:rsidRDefault="00241AF8" w:rsidP="00F742D1">
      <w:pPr>
        <w:ind w:left="567"/>
        <w:rPr>
          <w:rFonts w:ascii="Times New Roman" w:hAnsi="Times New Roman" w:cs="Times New Roman"/>
          <w:b/>
          <w:sz w:val="24"/>
          <w:szCs w:val="24"/>
          <w:lang w:val="en-GB"/>
        </w:rPr>
      </w:pPr>
    </w:p>
    <w:p w:rsidR="00241AF8" w:rsidRDefault="00241AF8" w:rsidP="00F742D1">
      <w:pPr>
        <w:ind w:left="567"/>
        <w:rPr>
          <w:rFonts w:ascii="Times New Roman" w:hAnsi="Times New Roman" w:cs="Times New Roman"/>
          <w:b/>
          <w:sz w:val="24"/>
          <w:szCs w:val="24"/>
          <w:lang w:val="en-GB"/>
        </w:rPr>
      </w:pPr>
    </w:p>
    <w:p w:rsidR="00241AF8" w:rsidRDefault="00241AF8" w:rsidP="00F742D1">
      <w:pPr>
        <w:ind w:left="567"/>
        <w:rPr>
          <w:rFonts w:ascii="Times New Roman" w:hAnsi="Times New Roman" w:cs="Times New Roman"/>
          <w:b/>
          <w:sz w:val="24"/>
          <w:szCs w:val="24"/>
          <w:lang w:val="en-GB"/>
        </w:rPr>
      </w:pPr>
    </w:p>
    <w:p w:rsidR="00241AF8" w:rsidRDefault="00241AF8" w:rsidP="00F742D1">
      <w:pPr>
        <w:ind w:left="567"/>
        <w:rPr>
          <w:rFonts w:ascii="Times New Roman" w:hAnsi="Times New Roman" w:cs="Times New Roman"/>
          <w:b/>
          <w:sz w:val="24"/>
          <w:szCs w:val="24"/>
          <w:lang w:val="en-GB"/>
        </w:rPr>
      </w:pPr>
      <w:r>
        <w:rPr>
          <w:rFonts w:ascii="Times New Roman" w:hAnsi="Times New Roman" w:cs="Times New Roman"/>
          <w:b/>
          <w:sz w:val="24"/>
          <w:szCs w:val="24"/>
          <w:lang w:val="en-GB"/>
        </w:rPr>
        <w:t>Summary from Examples</w:t>
      </w:r>
    </w:p>
    <w:p w:rsidR="00241AF8" w:rsidRPr="00241AF8" w:rsidRDefault="00B83C7D" w:rsidP="00F742D1">
      <w:pPr>
        <w:ind w:left="567"/>
        <w:rPr>
          <w:rFonts w:ascii="Times New Roman" w:hAnsi="Times New Roman" w:cs="Times New Roman"/>
          <w:sz w:val="24"/>
          <w:szCs w:val="24"/>
          <w:lang w:val="en-GB"/>
        </w:rPr>
      </w:pPr>
      <w:r>
        <w:rPr>
          <w:rFonts w:ascii="Times New Roman" w:hAnsi="Times New Roman" w:cs="Times New Roman"/>
          <w:sz w:val="24"/>
          <w:szCs w:val="24"/>
          <w:lang w:val="en-GB"/>
        </w:rPr>
        <w:t>A summary of the alleles in common between siblings is given below</w:t>
      </w:r>
      <w:r w:rsidR="00DA42FA">
        <w:rPr>
          <w:rFonts w:ascii="Times New Roman" w:hAnsi="Times New Roman" w:cs="Times New Roman"/>
          <w:sz w:val="24"/>
          <w:szCs w:val="24"/>
          <w:lang w:val="en-GB"/>
        </w:rPr>
        <w:t>, rounded to one decimal place</w:t>
      </w:r>
      <w:r>
        <w:rPr>
          <w:rFonts w:ascii="Times New Roman" w:hAnsi="Times New Roman" w:cs="Times New Roman"/>
          <w:sz w:val="24"/>
          <w:szCs w:val="24"/>
          <w:lang w:val="en-GB"/>
        </w:rPr>
        <w:t>.</w:t>
      </w:r>
    </w:p>
    <w:tbl>
      <w:tblPr>
        <w:tblStyle w:val="TableGrid"/>
        <w:tblW w:w="9693" w:type="dxa"/>
        <w:tblInd w:w="562" w:type="dxa"/>
        <w:tblLayout w:type="fixed"/>
        <w:tblLook w:val="04A0" w:firstRow="1" w:lastRow="0" w:firstColumn="1" w:lastColumn="0" w:noHBand="0" w:noVBand="1"/>
      </w:tblPr>
      <w:tblGrid>
        <w:gridCol w:w="3457"/>
        <w:gridCol w:w="1247"/>
        <w:gridCol w:w="1247"/>
        <w:gridCol w:w="1248"/>
        <w:gridCol w:w="1247"/>
        <w:gridCol w:w="1247"/>
      </w:tblGrid>
      <w:tr w:rsidR="00452580" w:rsidRPr="00452580" w:rsidTr="00452580">
        <w:tc>
          <w:tcPr>
            <w:tcW w:w="3457" w:type="dxa"/>
          </w:tcPr>
          <w:p w:rsidR="002C7ADC" w:rsidRPr="00452580" w:rsidRDefault="002C7ADC" w:rsidP="00452580">
            <w:pPr>
              <w:rPr>
                <w:rFonts w:ascii="Times New Roman" w:hAnsi="Times New Roman" w:cs="Times New Roman"/>
                <w:szCs w:val="24"/>
                <w:lang w:val="en-GB"/>
              </w:rPr>
            </w:pPr>
          </w:p>
        </w:tc>
        <w:tc>
          <w:tcPr>
            <w:tcW w:w="6236" w:type="dxa"/>
            <w:gridSpan w:val="5"/>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alleles in common</w:t>
            </w:r>
          </w:p>
        </w:tc>
      </w:tr>
      <w:tr w:rsidR="00452580" w:rsidRPr="00452580" w:rsidTr="00452580">
        <w:tc>
          <w:tcPr>
            <w:tcW w:w="3457" w:type="dxa"/>
          </w:tcPr>
          <w:p w:rsidR="002C7ADC" w:rsidRPr="00452580" w:rsidRDefault="002C7ADC" w:rsidP="00452580">
            <w:pPr>
              <w:rPr>
                <w:rFonts w:ascii="Times New Roman" w:hAnsi="Times New Roman" w:cs="Times New Roman"/>
                <w:szCs w:val="24"/>
                <w:lang w:val="en-GB"/>
              </w:rPr>
            </w:pPr>
            <w:r w:rsidRPr="00452580">
              <w:rPr>
                <w:rFonts w:ascii="Times New Roman" w:hAnsi="Times New Roman" w:cs="Times New Roman"/>
                <w:szCs w:val="24"/>
                <w:lang w:val="en-GB"/>
              </w:rPr>
              <w:t>Parents</w:t>
            </w:r>
          </w:p>
        </w:tc>
        <w:tc>
          <w:tcPr>
            <w:tcW w:w="1247" w:type="dxa"/>
            <w:vAlign w:val="bottom"/>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between parents</w:t>
            </w:r>
          </w:p>
        </w:tc>
        <w:tc>
          <w:tcPr>
            <w:tcW w:w="1247" w:type="dxa"/>
            <w:vAlign w:val="bottom"/>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expectation between siblings</w:t>
            </w:r>
          </w:p>
        </w:tc>
        <w:tc>
          <w:tcPr>
            <w:tcW w:w="1248" w:type="dxa"/>
            <w:vAlign w:val="bottom"/>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observed between siblings</w:t>
            </w:r>
          </w:p>
        </w:tc>
        <w:tc>
          <w:tcPr>
            <w:tcW w:w="1247" w:type="dxa"/>
            <w:vAlign w:val="bottom"/>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observed standard deviation</w:t>
            </w:r>
          </w:p>
        </w:tc>
        <w:tc>
          <w:tcPr>
            <w:tcW w:w="1247" w:type="dxa"/>
            <w:vAlign w:val="bottom"/>
          </w:tcPr>
          <w:p w:rsidR="002C7ADC" w:rsidRPr="00452580" w:rsidRDefault="002C7ADC" w:rsidP="00452580">
            <w:pPr>
              <w:jc w:val="center"/>
              <w:rPr>
                <w:rFonts w:ascii="Times New Roman" w:hAnsi="Times New Roman" w:cs="Times New Roman"/>
                <w:szCs w:val="24"/>
                <w:lang w:val="en-GB"/>
              </w:rPr>
            </w:pPr>
            <w:r w:rsidRPr="00452580">
              <w:rPr>
                <w:rFonts w:ascii="Times New Roman" w:hAnsi="Times New Roman" w:cs="Times New Roman"/>
                <w:szCs w:val="24"/>
                <w:lang w:val="en-GB"/>
              </w:rPr>
              <w:t>lower bound at 98% confidence</w:t>
            </w:r>
          </w:p>
        </w:tc>
      </w:tr>
      <w:tr w:rsidR="00452580" w:rsidRPr="00452580" w:rsidTr="00452580">
        <w:tc>
          <w:tcPr>
            <w:tcW w:w="3457" w:type="dxa"/>
            <w:vAlign w:val="bottom"/>
          </w:tcPr>
          <w:p w:rsidR="00452580" w:rsidRDefault="00452580" w:rsidP="00452580">
            <w:pPr>
              <w:rPr>
                <w:rFonts w:ascii="Times New Roman" w:hAnsi="Times New Roman" w:cs="Times New Roman"/>
                <w:szCs w:val="24"/>
              </w:rPr>
            </w:pPr>
            <w:r w:rsidRPr="00452580">
              <w:rPr>
                <w:rFonts w:ascii="Times New Roman" w:hAnsi="Times New Roman" w:cs="Times New Roman"/>
                <w:szCs w:val="24"/>
              </w:rPr>
              <w:t xml:space="preserve">Reinette Franche x </w:t>
            </w:r>
          </w:p>
          <w:p w:rsidR="00452580" w:rsidRPr="00452580" w:rsidRDefault="00452580" w:rsidP="00452580">
            <w:pPr>
              <w:rPr>
                <w:rFonts w:ascii="Times New Roman" w:hAnsi="Times New Roman" w:cs="Times New Roman"/>
                <w:szCs w:val="24"/>
              </w:rPr>
            </w:pPr>
            <w:r w:rsidRPr="00452580">
              <w:rPr>
                <w:rFonts w:ascii="Times New Roman" w:hAnsi="Times New Roman" w:cs="Times New Roman"/>
                <w:szCs w:val="24"/>
              </w:rPr>
              <w:t>Reinette des Carmes</w:t>
            </w:r>
          </w:p>
        </w:tc>
        <w:tc>
          <w:tcPr>
            <w:tcW w:w="1247" w:type="dxa"/>
            <w:vAlign w:val="center"/>
          </w:tcPr>
          <w:p w:rsidR="00452580" w:rsidRPr="00452580" w:rsidRDefault="00731754" w:rsidP="00452580">
            <w:pPr>
              <w:jc w:val="center"/>
              <w:rPr>
                <w:rFonts w:ascii="Times New Roman" w:hAnsi="Times New Roman" w:cs="Times New Roman"/>
              </w:rPr>
            </w:pPr>
            <w:r>
              <w:rPr>
                <w:rFonts w:ascii="Times New Roman" w:hAnsi="Times New Roman" w:cs="Times New Roman"/>
              </w:rPr>
              <w:t>7</w:t>
            </w:r>
          </w:p>
        </w:tc>
        <w:tc>
          <w:tcPr>
            <w:tcW w:w="1247" w:type="dxa"/>
            <w:vAlign w:val="center"/>
          </w:tcPr>
          <w:p w:rsidR="00452580" w:rsidRPr="00452580" w:rsidRDefault="00452580" w:rsidP="00452580">
            <w:pPr>
              <w:jc w:val="center"/>
              <w:rPr>
                <w:rFonts w:ascii="Times New Roman" w:hAnsi="Times New Roman" w:cs="Times New Roman"/>
              </w:rPr>
            </w:pPr>
            <w:r>
              <w:rPr>
                <w:rFonts w:ascii="Times New Roman" w:hAnsi="Times New Roman" w:cs="Times New Roman"/>
              </w:rPr>
              <w:t>15.5</w:t>
            </w:r>
          </w:p>
        </w:tc>
        <w:tc>
          <w:tcPr>
            <w:tcW w:w="1248" w:type="dxa"/>
            <w:vAlign w:val="center"/>
          </w:tcPr>
          <w:p w:rsidR="00452580" w:rsidRPr="00452580" w:rsidRDefault="00452580" w:rsidP="00452580">
            <w:pPr>
              <w:jc w:val="center"/>
              <w:rPr>
                <w:rFonts w:ascii="Times New Roman" w:hAnsi="Times New Roman" w:cs="Times New Roman"/>
              </w:rPr>
            </w:pPr>
            <w:r>
              <w:rPr>
                <w:rFonts w:ascii="Times New Roman" w:hAnsi="Times New Roman" w:cs="Times New Roman"/>
              </w:rPr>
              <w:t>14.8</w:t>
            </w:r>
          </w:p>
        </w:tc>
        <w:tc>
          <w:tcPr>
            <w:tcW w:w="1247" w:type="dxa"/>
            <w:vAlign w:val="center"/>
          </w:tcPr>
          <w:p w:rsidR="00452580" w:rsidRPr="00452580" w:rsidRDefault="00452580" w:rsidP="00452580">
            <w:pPr>
              <w:jc w:val="center"/>
              <w:rPr>
                <w:rFonts w:ascii="Times New Roman" w:hAnsi="Times New Roman" w:cs="Times New Roman"/>
              </w:rPr>
            </w:pPr>
            <w:r>
              <w:rPr>
                <w:rFonts w:ascii="Times New Roman" w:hAnsi="Times New Roman" w:cs="Times New Roman"/>
              </w:rPr>
              <w:t>2.0</w:t>
            </w:r>
          </w:p>
        </w:tc>
        <w:tc>
          <w:tcPr>
            <w:tcW w:w="1247" w:type="dxa"/>
            <w:vAlign w:val="center"/>
          </w:tcPr>
          <w:p w:rsidR="00452580" w:rsidRPr="00452580" w:rsidRDefault="00452580" w:rsidP="00452580">
            <w:pPr>
              <w:jc w:val="center"/>
              <w:rPr>
                <w:rFonts w:ascii="Times New Roman" w:hAnsi="Times New Roman" w:cs="Times New Roman"/>
              </w:rPr>
            </w:pPr>
            <w:r>
              <w:rPr>
                <w:rFonts w:ascii="Times New Roman" w:hAnsi="Times New Roman" w:cs="Times New Roman"/>
              </w:rPr>
              <w:t>10.8</w:t>
            </w:r>
          </w:p>
        </w:tc>
      </w:tr>
      <w:tr w:rsidR="00452580" w:rsidRPr="00452580" w:rsidTr="00452580">
        <w:tc>
          <w:tcPr>
            <w:tcW w:w="3457" w:type="dxa"/>
            <w:vAlign w:val="bottom"/>
          </w:tcPr>
          <w:p w:rsidR="002C7ADC" w:rsidRPr="00452580" w:rsidRDefault="002C7ADC" w:rsidP="00452580">
            <w:pPr>
              <w:rPr>
                <w:rFonts w:ascii="Times New Roman" w:hAnsi="Times New Roman" w:cs="Times New Roman"/>
                <w:szCs w:val="24"/>
              </w:rPr>
            </w:pPr>
            <w:r w:rsidRPr="00452580">
              <w:rPr>
                <w:rFonts w:ascii="Times New Roman" w:hAnsi="Times New Roman" w:cs="Times New Roman"/>
                <w:szCs w:val="24"/>
              </w:rPr>
              <w:t>Cox’s Orange Pippin x Jonathan</w:t>
            </w:r>
          </w:p>
          <w:p w:rsidR="002C7ADC" w:rsidRPr="00452580" w:rsidRDefault="002C7ADC" w:rsidP="00452580">
            <w:pPr>
              <w:rPr>
                <w:rFonts w:ascii="Times New Roman" w:hAnsi="Times New Roman" w:cs="Times New Roman"/>
                <w:szCs w:val="24"/>
                <w:lang w:val="en-GB"/>
              </w:rPr>
            </w:pPr>
            <w:r w:rsidRPr="00452580">
              <w:rPr>
                <w:rFonts w:ascii="Times New Roman" w:hAnsi="Times New Roman" w:cs="Times New Roman"/>
                <w:szCs w:val="24"/>
              </w:rPr>
              <w:t xml:space="preserve">   or excluding Lucullus</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10</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17</w:t>
            </w:r>
          </w:p>
        </w:tc>
        <w:tc>
          <w:tcPr>
            <w:tcW w:w="1248"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17.0</w:t>
            </w:r>
          </w:p>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16.6</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2.7</w:t>
            </w:r>
          </w:p>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2.2</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11.6</w:t>
            </w:r>
          </w:p>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12.2</w:t>
            </w:r>
          </w:p>
        </w:tc>
      </w:tr>
      <w:tr w:rsidR="00452580" w:rsidRPr="00452580" w:rsidTr="00452580">
        <w:tc>
          <w:tcPr>
            <w:tcW w:w="3457" w:type="dxa"/>
            <w:vAlign w:val="bottom"/>
          </w:tcPr>
          <w:p w:rsidR="00452580" w:rsidRDefault="002C7ADC" w:rsidP="00452580">
            <w:pPr>
              <w:rPr>
                <w:rFonts w:ascii="Times New Roman" w:hAnsi="Times New Roman" w:cs="Times New Roman"/>
                <w:szCs w:val="24"/>
              </w:rPr>
            </w:pPr>
            <w:r w:rsidRPr="00452580">
              <w:rPr>
                <w:rFonts w:ascii="Times New Roman" w:hAnsi="Times New Roman" w:cs="Times New Roman"/>
                <w:szCs w:val="24"/>
              </w:rPr>
              <w:t xml:space="preserve">Cox’s Orange Pippin x </w:t>
            </w:r>
          </w:p>
          <w:p w:rsidR="002C7ADC" w:rsidRPr="00452580" w:rsidRDefault="002C7ADC" w:rsidP="00452580">
            <w:pPr>
              <w:rPr>
                <w:rFonts w:ascii="Times New Roman" w:hAnsi="Times New Roman" w:cs="Times New Roman"/>
                <w:szCs w:val="24"/>
              </w:rPr>
            </w:pPr>
            <w:r w:rsidRPr="00452580">
              <w:rPr>
                <w:rFonts w:ascii="Times New Roman" w:hAnsi="Times New Roman" w:cs="Times New Roman"/>
                <w:szCs w:val="24"/>
              </w:rPr>
              <w:t>Worcester Pearmain</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8</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16</w:t>
            </w:r>
          </w:p>
        </w:tc>
        <w:tc>
          <w:tcPr>
            <w:tcW w:w="1248"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16.6</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1.9</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12.8</w:t>
            </w:r>
          </w:p>
        </w:tc>
      </w:tr>
      <w:tr w:rsidR="00452580" w:rsidRPr="00452580" w:rsidTr="00452580">
        <w:tc>
          <w:tcPr>
            <w:tcW w:w="3457" w:type="dxa"/>
            <w:vAlign w:val="bottom"/>
          </w:tcPr>
          <w:p w:rsidR="002C7ADC" w:rsidRPr="00452580" w:rsidRDefault="002C7ADC" w:rsidP="00452580">
            <w:pPr>
              <w:rPr>
                <w:rFonts w:ascii="Times New Roman" w:hAnsi="Times New Roman" w:cs="Times New Roman"/>
                <w:szCs w:val="24"/>
                <w:lang w:val="en-GB"/>
              </w:rPr>
            </w:pPr>
            <w:r w:rsidRPr="00452580">
              <w:rPr>
                <w:rFonts w:ascii="Times New Roman" w:hAnsi="Times New Roman" w:cs="Times New Roman"/>
                <w:szCs w:val="24"/>
                <w:lang w:val="en-GB"/>
              </w:rPr>
              <w:t>Hawthornden x Keswick Codlin</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7</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15.5</w:t>
            </w:r>
          </w:p>
        </w:tc>
        <w:tc>
          <w:tcPr>
            <w:tcW w:w="1248"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15.5</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1.8</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11.9</w:t>
            </w:r>
          </w:p>
        </w:tc>
      </w:tr>
      <w:tr w:rsidR="00452580" w:rsidRPr="00452580" w:rsidTr="00452580">
        <w:tc>
          <w:tcPr>
            <w:tcW w:w="3457" w:type="dxa"/>
            <w:vAlign w:val="bottom"/>
          </w:tcPr>
          <w:p w:rsidR="00452580" w:rsidRDefault="002C7ADC" w:rsidP="00452580">
            <w:pPr>
              <w:rPr>
                <w:rFonts w:ascii="Times New Roman" w:hAnsi="Times New Roman" w:cs="Times New Roman"/>
                <w:szCs w:val="24"/>
                <w:lang w:val="en-GB"/>
              </w:rPr>
            </w:pPr>
            <w:r w:rsidRPr="00452580">
              <w:rPr>
                <w:rFonts w:ascii="Times New Roman" w:hAnsi="Times New Roman" w:cs="Times New Roman"/>
                <w:szCs w:val="24"/>
                <w:lang w:val="en-GB"/>
              </w:rPr>
              <w:t xml:space="preserve">Beauty of Bath x </w:t>
            </w:r>
          </w:p>
          <w:p w:rsidR="002C7ADC" w:rsidRPr="00452580" w:rsidRDefault="002C7ADC" w:rsidP="00452580">
            <w:pPr>
              <w:rPr>
                <w:rFonts w:ascii="Times New Roman" w:hAnsi="Times New Roman" w:cs="Times New Roman"/>
                <w:szCs w:val="24"/>
                <w:lang w:val="en-GB"/>
              </w:rPr>
            </w:pPr>
            <w:r w:rsidRPr="00452580">
              <w:rPr>
                <w:rFonts w:ascii="Times New Roman" w:hAnsi="Times New Roman" w:cs="Times New Roman"/>
                <w:szCs w:val="24"/>
                <w:lang w:val="en-GB"/>
              </w:rPr>
              <w:t>Worcester Pearmain</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6</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15</w:t>
            </w:r>
          </w:p>
        </w:tc>
        <w:tc>
          <w:tcPr>
            <w:tcW w:w="1248"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16.</w:t>
            </w:r>
            <w:r w:rsidR="00F72ADE" w:rsidRPr="00452580">
              <w:rPr>
                <w:rFonts w:ascii="Times New Roman" w:hAnsi="Times New Roman" w:cs="Times New Roman"/>
              </w:rPr>
              <w:t>5</w:t>
            </w:r>
          </w:p>
        </w:tc>
        <w:tc>
          <w:tcPr>
            <w:tcW w:w="1247" w:type="dxa"/>
            <w:vAlign w:val="center"/>
          </w:tcPr>
          <w:p w:rsidR="002C7ADC" w:rsidRPr="00452580" w:rsidRDefault="00FC6A28" w:rsidP="00452580">
            <w:pPr>
              <w:jc w:val="center"/>
              <w:rPr>
                <w:rFonts w:ascii="Times New Roman" w:hAnsi="Times New Roman" w:cs="Times New Roman"/>
              </w:rPr>
            </w:pPr>
            <w:r w:rsidRPr="00452580">
              <w:rPr>
                <w:rFonts w:ascii="Times New Roman" w:hAnsi="Times New Roman" w:cs="Times New Roman"/>
              </w:rPr>
              <w:t>1.</w:t>
            </w:r>
            <w:r w:rsidR="00F72ADE" w:rsidRPr="00452580">
              <w:rPr>
                <w:rFonts w:ascii="Times New Roman" w:hAnsi="Times New Roman" w:cs="Times New Roman"/>
              </w:rPr>
              <w:t>8</w:t>
            </w:r>
          </w:p>
        </w:tc>
        <w:tc>
          <w:tcPr>
            <w:tcW w:w="1247" w:type="dxa"/>
            <w:vAlign w:val="center"/>
          </w:tcPr>
          <w:p w:rsidR="002C7ADC" w:rsidRPr="00452580" w:rsidRDefault="002C7ADC" w:rsidP="00452580">
            <w:pPr>
              <w:jc w:val="center"/>
              <w:rPr>
                <w:rFonts w:ascii="Times New Roman" w:hAnsi="Times New Roman" w:cs="Times New Roman"/>
              </w:rPr>
            </w:pPr>
            <w:r w:rsidRPr="00452580">
              <w:rPr>
                <w:rFonts w:ascii="Times New Roman" w:hAnsi="Times New Roman" w:cs="Times New Roman"/>
              </w:rPr>
              <w:t>1</w:t>
            </w:r>
            <w:r w:rsidR="00F72ADE" w:rsidRPr="00452580">
              <w:rPr>
                <w:rFonts w:ascii="Times New Roman" w:hAnsi="Times New Roman" w:cs="Times New Roman"/>
              </w:rPr>
              <w:t>2.7</w:t>
            </w:r>
          </w:p>
        </w:tc>
      </w:tr>
    </w:tbl>
    <w:p w:rsidR="00241AF8" w:rsidRDefault="00241AF8" w:rsidP="00F742D1">
      <w:pPr>
        <w:ind w:left="567"/>
        <w:rPr>
          <w:rFonts w:ascii="Times New Roman" w:hAnsi="Times New Roman" w:cs="Times New Roman"/>
          <w:b/>
          <w:sz w:val="24"/>
          <w:szCs w:val="24"/>
          <w:lang w:val="en-GB"/>
        </w:rPr>
        <w:sectPr w:rsidR="00241AF8" w:rsidSect="001B158F">
          <w:pgSz w:w="12240" w:h="15840"/>
          <w:pgMar w:top="720" w:right="720" w:bottom="720" w:left="720" w:header="708" w:footer="708" w:gutter="0"/>
          <w:cols w:space="708"/>
          <w:docGrid w:linePitch="360"/>
        </w:sectPr>
      </w:pPr>
    </w:p>
    <w:p w:rsidR="006E0638" w:rsidRDefault="006E0638">
      <w:pPr>
        <w:rPr>
          <w:rFonts w:ascii="Times New Roman" w:hAnsi="Times New Roman" w:cs="Times New Roman"/>
          <w:b/>
          <w:sz w:val="24"/>
        </w:rPr>
      </w:pPr>
      <w:r>
        <w:rPr>
          <w:rFonts w:ascii="Times New Roman" w:hAnsi="Times New Roman" w:cs="Times New Roman"/>
          <w:b/>
          <w:sz w:val="24"/>
        </w:rPr>
        <w:lastRenderedPageBreak/>
        <w:t>Inbreeding – a caution</w:t>
      </w:r>
    </w:p>
    <w:p w:rsidR="006E0638" w:rsidRPr="004F5C67" w:rsidRDefault="006E0638">
      <w:pPr>
        <w:rPr>
          <w:rFonts w:ascii="Times New Roman" w:hAnsi="Times New Roman" w:cs="Times New Roman"/>
          <w:sz w:val="24"/>
        </w:rPr>
      </w:pPr>
      <w:r w:rsidRPr="004F5C67">
        <w:rPr>
          <w:rFonts w:ascii="Times New Roman" w:hAnsi="Times New Roman" w:cs="Times New Roman"/>
          <w:sz w:val="24"/>
        </w:rPr>
        <w:t>Popular varieties such as Reinette Franche, Golden Reinette, Cox’s Orange Pippin, Jonathan, Golden Delicious, McIntosh, and Alexander, have been widely used for breeding, with scores of cultivars produced from each, and sometimes crossed repeatedly (Bannier, 2010).   Muranty et al. noted several examples of varieties bred from parents that themselves shared a parent.  It results in the progeny have 50% of the genome of its grand-parent, the same fraction expected of a full-sibling.</w:t>
      </w:r>
      <w:r w:rsidR="00710988" w:rsidRPr="004F5C67">
        <w:rPr>
          <w:rFonts w:ascii="Times New Roman" w:hAnsi="Times New Roman" w:cs="Times New Roman"/>
          <w:sz w:val="24"/>
        </w:rPr>
        <w:t xml:space="preserve">  Hood’s Supreme is progeny of James Grieve x Charles Ross, both of which have Cox’s Orange Pippin as a parent.  Hood’s Supreme has 14 alleles in common and nine marker pairs with a matching allele, just about sufficient to suspect a sibling relationship.</w:t>
      </w:r>
    </w:p>
    <w:p w:rsidR="006E0638" w:rsidRPr="004F5C67" w:rsidRDefault="006E0638">
      <w:pPr>
        <w:rPr>
          <w:rFonts w:ascii="Times New Roman" w:hAnsi="Times New Roman" w:cs="Times New Roman"/>
          <w:sz w:val="24"/>
        </w:rPr>
      </w:pPr>
      <w:r w:rsidRPr="004F5C67">
        <w:rPr>
          <w:noProof/>
          <w:lang w:val="en-GB" w:eastAsia="en-GB"/>
        </w:rPr>
        <w:drawing>
          <wp:inline distT="0" distB="0" distL="0" distR="0">
            <wp:extent cx="8530814" cy="914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560738" cy="917607"/>
                    </a:xfrm>
                    <a:prstGeom prst="rect">
                      <a:avLst/>
                    </a:prstGeom>
                    <a:noFill/>
                    <a:ln>
                      <a:noFill/>
                    </a:ln>
                  </pic:spPr>
                </pic:pic>
              </a:graphicData>
            </a:graphic>
          </wp:inline>
        </w:drawing>
      </w:r>
    </w:p>
    <w:p w:rsidR="00710988" w:rsidRPr="004F5C67" w:rsidRDefault="004F5C67">
      <w:pPr>
        <w:rPr>
          <w:rFonts w:ascii="Times New Roman" w:hAnsi="Times New Roman" w:cs="Times New Roman"/>
          <w:sz w:val="24"/>
        </w:rPr>
      </w:pPr>
      <w:r w:rsidRPr="004F5C67">
        <w:rPr>
          <w:rFonts w:ascii="Times New Roman" w:hAnsi="Times New Roman" w:cs="Times New Roman"/>
          <w:sz w:val="24"/>
        </w:rPr>
        <w:t xml:space="preserve">A more extreme </w:t>
      </w:r>
      <w:r>
        <w:rPr>
          <w:rFonts w:ascii="Times New Roman" w:hAnsi="Times New Roman" w:cs="Times New Roman"/>
          <w:sz w:val="24"/>
        </w:rPr>
        <w:t>example is Fairie Queen.  It is progeny of Cox’s Orange Pippin and James Grieve.  James Grieve is progeny of Cox’s Orange Pippin and Pott’s Seedling.  Consequently, the genome of Fairie Queen contains 75% of that from Cox’s Orange Pippin.  All twelve marker-pairs have a matching allele and there are 17 alleles in common.  Sufficient to suspect a full-sibling relationship.  It isn’t that, but they are actually closer genetically.</w:t>
      </w:r>
    </w:p>
    <w:p w:rsidR="006E0638" w:rsidRPr="004F5C67" w:rsidRDefault="006E0638">
      <w:pPr>
        <w:rPr>
          <w:rFonts w:ascii="Times New Roman" w:hAnsi="Times New Roman" w:cs="Times New Roman"/>
          <w:sz w:val="24"/>
        </w:rPr>
      </w:pPr>
      <w:r w:rsidRPr="004F5C67">
        <w:rPr>
          <w:noProof/>
          <w:lang w:val="en-GB" w:eastAsia="en-GB"/>
        </w:rPr>
        <w:drawing>
          <wp:inline distT="0" distB="0" distL="0" distR="0">
            <wp:extent cx="8530819" cy="9144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36231" cy="914980"/>
                    </a:xfrm>
                    <a:prstGeom prst="rect">
                      <a:avLst/>
                    </a:prstGeom>
                    <a:noFill/>
                    <a:ln>
                      <a:noFill/>
                    </a:ln>
                  </pic:spPr>
                </pic:pic>
              </a:graphicData>
            </a:graphic>
          </wp:inline>
        </w:drawing>
      </w:r>
    </w:p>
    <w:p w:rsidR="006E0638" w:rsidRPr="004F5C67" w:rsidRDefault="006E0638">
      <w:pPr>
        <w:rPr>
          <w:rFonts w:ascii="Times New Roman" w:hAnsi="Times New Roman" w:cs="Times New Roman"/>
          <w:sz w:val="24"/>
        </w:rPr>
      </w:pPr>
    </w:p>
    <w:p w:rsidR="006E0638" w:rsidRPr="004F5C67" w:rsidRDefault="006E0638">
      <w:pPr>
        <w:rPr>
          <w:rFonts w:ascii="Times New Roman" w:hAnsi="Times New Roman" w:cs="Times New Roman"/>
          <w:sz w:val="24"/>
        </w:rPr>
      </w:pPr>
    </w:p>
    <w:p w:rsidR="006E0638" w:rsidRPr="004F5C67" w:rsidRDefault="006E0638">
      <w:pPr>
        <w:rPr>
          <w:rFonts w:ascii="Times New Roman" w:hAnsi="Times New Roman" w:cs="Times New Roman"/>
          <w:sz w:val="24"/>
        </w:rPr>
      </w:pPr>
    </w:p>
    <w:p w:rsidR="006E0638" w:rsidRPr="004F5C67" w:rsidRDefault="006E0638">
      <w:pPr>
        <w:rPr>
          <w:rFonts w:ascii="Times New Roman" w:hAnsi="Times New Roman" w:cs="Times New Roman"/>
          <w:sz w:val="24"/>
        </w:rPr>
      </w:pPr>
    </w:p>
    <w:p w:rsidR="006E0638" w:rsidRPr="004F5C67" w:rsidRDefault="006E0638">
      <w:pPr>
        <w:rPr>
          <w:rFonts w:ascii="Times New Roman" w:hAnsi="Times New Roman" w:cs="Times New Roman"/>
          <w:sz w:val="24"/>
        </w:rPr>
        <w:sectPr w:rsidR="006E0638" w:rsidRPr="004F5C67" w:rsidSect="006E0638">
          <w:pgSz w:w="15840" w:h="12240" w:orient="landscape"/>
          <w:pgMar w:top="1440" w:right="1440" w:bottom="1440" w:left="1440" w:header="708" w:footer="708" w:gutter="0"/>
          <w:cols w:space="708"/>
          <w:docGrid w:linePitch="360"/>
        </w:sectPr>
      </w:pPr>
    </w:p>
    <w:p w:rsidR="00EA3EB6" w:rsidRPr="00EA3EB6" w:rsidRDefault="00EA3EB6">
      <w:pPr>
        <w:rPr>
          <w:rFonts w:ascii="Times New Roman" w:hAnsi="Times New Roman" w:cs="Times New Roman"/>
          <w:b/>
          <w:sz w:val="24"/>
        </w:rPr>
      </w:pPr>
      <w:r w:rsidRPr="00EA3EB6">
        <w:rPr>
          <w:rFonts w:ascii="Times New Roman" w:hAnsi="Times New Roman" w:cs="Times New Roman"/>
          <w:b/>
          <w:sz w:val="24"/>
        </w:rPr>
        <w:lastRenderedPageBreak/>
        <w:t>Rough rules for spotting possible sibling pairs from DNA SSR</w:t>
      </w:r>
    </w:p>
    <w:p w:rsidR="00BE1CD2" w:rsidRDefault="00B663CB">
      <w:pPr>
        <w:rPr>
          <w:rFonts w:ascii="Times New Roman" w:hAnsi="Times New Roman" w:cs="Times New Roman"/>
          <w:sz w:val="24"/>
        </w:rPr>
      </w:pPr>
      <w:r w:rsidRPr="003E1B42">
        <w:rPr>
          <w:rFonts w:ascii="Times New Roman" w:hAnsi="Times New Roman" w:cs="Times New Roman"/>
          <w:sz w:val="24"/>
        </w:rPr>
        <w:t xml:space="preserve">In summary, counting numbers of alleles in common between samples or sets of samples does enable connections to be identified with </w:t>
      </w:r>
      <w:r w:rsidR="00BE1CD2">
        <w:rPr>
          <w:rFonts w:ascii="Times New Roman" w:hAnsi="Times New Roman" w:cs="Times New Roman"/>
          <w:sz w:val="24"/>
        </w:rPr>
        <w:t xml:space="preserve">some </w:t>
      </w:r>
      <w:r w:rsidRPr="003E1B42">
        <w:rPr>
          <w:rFonts w:ascii="Times New Roman" w:hAnsi="Times New Roman" w:cs="Times New Roman"/>
          <w:sz w:val="24"/>
        </w:rPr>
        <w:t xml:space="preserve">degree of confidence.  Inheritance of </w:t>
      </w:r>
      <w:r w:rsidR="00BE1CD2">
        <w:rPr>
          <w:rFonts w:ascii="Times New Roman" w:hAnsi="Times New Roman" w:cs="Times New Roman"/>
          <w:sz w:val="24"/>
        </w:rPr>
        <w:t xml:space="preserve">which of the two </w:t>
      </w:r>
      <w:r w:rsidRPr="003E1B42">
        <w:rPr>
          <w:rFonts w:ascii="Times New Roman" w:hAnsi="Times New Roman" w:cs="Times New Roman"/>
          <w:sz w:val="24"/>
        </w:rPr>
        <w:t>alleles from each parent</w:t>
      </w:r>
      <w:r w:rsidR="00BE1CD2">
        <w:rPr>
          <w:rFonts w:ascii="Times New Roman" w:hAnsi="Times New Roman" w:cs="Times New Roman"/>
          <w:sz w:val="24"/>
        </w:rPr>
        <w:t xml:space="preserve"> </w:t>
      </w:r>
      <w:r w:rsidR="00BE1CD2" w:rsidRPr="003E1B42">
        <w:rPr>
          <w:rFonts w:ascii="Times New Roman" w:hAnsi="Times New Roman" w:cs="Times New Roman"/>
          <w:sz w:val="24"/>
        </w:rPr>
        <w:t>appears</w:t>
      </w:r>
      <w:r w:rsidR="00BE1CD2">
        <w:rPr>
          <w:rFonts w:ascii="Times New Roman" w:hAnsi="Times New Roman" w:cs="Times New Roman"/>
          <w:sz w:val="24"/>
        </w:rPr>
        <w:t xml:space="preserve"> to be random.  But, as the SSR fragment are fairly close to genes that may be under breeder selection, some bias can occur.</w:t>
      </w:r>
    </w:p>
    <w:p w:rsidR="00BE1CD2" w:rsidRDefault="00BE1CD2">
      <w:pPr>
        <w:rPr>
          <w:rFonts w:ascii="Times New Roman" w:hAnsi="Times New Roman" w:cs="Times New Roman"/>
          <w:sz w:val="24"/>
        </w:rPr>
      </w:pPr>
      <w:r>
        <w:rPr>
          <w:rFonts w:ascii="Times New Roman" w:hAnsi="Times New Roman" w:cs="Times New Roman"/>
          <w:sz w:val="24"/>
        </w:rPr>
        <w:t xml:space="preserve">Bannier (2011) highlighted some effects from successive breeding from a few popular varieties. During this process certain alleles will become </w:t>
      </w:r>
      <w:r w:rsidR="00A079E8">
        <w:rPr>
          <w:rFonts w:ascii="Times New Roman" w:hAnsi="Times New Roman" w:cs="Times New Roman"/>
          <w:sz w:val="24"/>
        </w:rPr>
        <w:t xml:space="preserve">(a little) </w:t>
      </w:r>
      <w:r>
        <w:rPr>
          <w:rFonts w:ascii="Times New Roman" w:hAnsi="Times New Roman" w:cs="Times New Roman"/>
          <w:sz w:val="24"/>
        </w:rPr>
        <w:t xml:space="preserve">more prevalent.  When seeking </w:t>
      </w:r>
      <w:r w:rsidR="008B505E">
        <w:rPr>
          <w:rFonts w:ascii="Times New Roman" w:hAnsi="Times New Roman" w:cs="Times New Roman"/>
          <w:sz w:val="24"/>
        </w:rPr>
        <w:t xml:space="preserve">siblings, if they are connected with these popular varieties, a slightly higher number of alleles in common </w:t>
      </w:r>
      <w:r w:rsidR="00A079E8">
        <w:rPr>
          <w:rFonts w:ascii="Times New Roman" w:hAnsi="Times New Roman" w:cs="Times New Roman"/>
          <w:sz w:val="24"/>
        </w:rPr>
        <w:t xml:space="preserve">should </w:t>
      </w:r>
      <w:r w:rsidR="008B505E">
        <w:rPr>
          <w:rFonts w:ascii="Times New Roman" w:hAnsi="Times New Roman" w:cs="Times New Roman"/>
          <w:sz w:val="24"/>
        </w:rPr>
        <w:t xml:space="preserve">be anticipated. </w:t>
      </w:r>
    </w:p>
    <w:p w:rsidR="00C01EA2" w:rsidRDefault="008B505E">
      <w:pPr>
        <w:rPr>
          <w:rFonts w:ascii="Times New Roman" w:hAnsi="Times New Roman" w:cs="Times New Roman"/>
          <w:sz w:val="24"/>
        </w:rPr>
      </w:pPr>
      <w:r>
        <w:rPr>
          <w:rFonts w:ascii="Times New Roman" w:hAnsi="Times New Roman" w:cs="Times New Roman"/>
          <w:sz w:val="24"/>
        </w:rPr>
        <w:t xml:space="preserve">As noted above the most likely (mode) number that siblings will have in common is the sum of the number common between parents and one-half the remainder.  </w:t>
      </w:r>
      <w:r w:rsidR="00216C6F">
        <w:rPr>
          <w:rFonts w:ascii="Times New Roman" w:hAnsi="Times New Roman" w:cs="Times New Roman"/>
          <w:sz w:val="24"/>
        </w:rPr>
        <w:t xml:space="preserve">With, say, </w:t>
      </w:r>
      <w:r w:rsidR="004E3EDE">
        <w:rPr>
          <w:rFonts w:ascii="Times New Roman" w:hAnsi="Times New Roman" w:cs="Times New Roman"/>
          <w:sz w:val="24"/>
        </w:rPr>
        <w:t>eight</w:t>
      </w:r>
      <w:r w:rsidR="00216C6F">
        <w:rPr>
          <w:rFonts w:ascii="Times New Roman" w:hAnsi="Times New Roman" w:cs="Times New Roman"/>
          <w:sz w:val="24"/>
        </w:rPr>
        <w:t xml:space="preserve"> </w:t>
      </w:r>
      <w:r>
        <w:rPr>
          <w:rFonts w:ascii="Times New Roman" w:hAnsi="Times New Roman" w:cs="Times New Roman"/>
          <w:sz w:val="24"/>
        </w:rPr>
        <w:t>shared</w:t>
      </w:r>
      <w:r w:rsidR="00216C6F">
        <w:rPr>
          <w:rFonts w:ascii="Times New Roman" w:hAnsi="Times New Roman" w:cs="Times New Roman"/>
          <w:sz w:val="24"/>
        </w:rPr>
        <w:t xml:space="preserve"> and </w:t>
      </w:r>
      <w:r w:rsidR="004E3EDE">
        <w:rPr>
          <w:rFonts w:ascii="Times New Roman" w:hAnsi="Times New Roman" w:cs="Times New Roman"/>
          <w:sz w:val="24"/>
        </w:rPr>
        <w:t>16</w:t>
      </w:r>
      <w:r w:rsidR="00216C6F">
        <w:rPr>
          <w:rFonts w:ascii="Times New Roman" w:hAnsi="Times New Roman" w:cs="Times New Roman"/>
          <w:sz w:val="24"/>
        </w:rPr>
        <w:t xml:space="preserve"> </w:t>
      </w:r>
      <w:r w:rsidR="004E3EDE">
        <w:rPr>
          <w:rFonts w:ascii="Times New Roman" w:hAnsi="Times New Roman" w:cs="Times New Roman"/>
          <w:sz w:val="24"/>
        </w:rPr>
        <w:t>un</w:t>
      </w:r>
      <w:r>
        <w:rPr>
          <w:rFonts w:ascii="Times New Roman" w:hAnsi="Times New Roman" w:cs="Times New Roman"/>
          <w:sz w:val="24"/>
        </w:rPr>
        <w:t>shared</w:t>
      </w:r>
      <w:r w:rsidR="00216C6F">
        <w:rPr>
          <w:rFonts w:ascii="Times New Roman" w:hAnsi="Times New Roman" w:cs="Times New Roman"/>
          <w:sz w:val="24"/>
        </w:rPr>
        <w:t xml:space="preserve"> alleles</w:t>
      </w:r>
      <w:r w:rsidR="00A079E8">
        <w:rPr>
          <w:rFonts w:ascii="Times New Roman" w:hAnsi="Times New Roman" w:cs="Times New Roman"/>
          <w:sz w:val="24"/>
        </w:rPr>
        <w:t xml:space="preserve"> between parents</w:t>
      </w:r>
      <w:r w:rsidR="00216C6F">
        <w:rPr>
          <w:rFonts w:ascii="Times New Roman" w:hAnsi="Times New Roman" w:cs="Times New Roman"/>
          <w:sz w:val="24"/>
        </w:rPr>
        <w:t xml:space="preserve">, the mode </w:t>
      </w:r>
      <w:r w:rsidR="004E3EDE">
        <w:rPr>
          <w:rFonts w:ascii="Times New Roman" w:hAnsi="Times New Roman" w:cs="Times New Roman"/>
          <w:sz w:val="24"/>
        </w:rPr>
        <w:t xml:space="preserve">in distribution of alleles </w:t>
      </w:r>
      <w:r w:rsidR="00CA7F60">
        <w:rPr>
          <w:rFonts w:ascii="Times New Roman" w:hAnsi="Times New Roman" w:cs="Times New Roman"/>
          <w:sz w:val="24"/>
        </w:rPr>
        <w:t xml:space="preserve">common between siblings </w:t>
      </w:r>
      <w:r w:rsidR="00655AD5">
        <w:rPr>
          <w:rFonts w:ascii="Times New Roman" w:hAnsi="Times New Roman" w:cs="Times New Roman"/>
          <w:sz w:val="24"/>
        </w:rPr>
        <w:t xml:space="preserve">is </w:t>
      </w:r>
      <w:r w:rsidR="004E3EDE">
        <w:rPr>
          <w:rFonts w:ascii="Times New Roman" w:hAnsi="Times New Roman" w:cs="Times New Roman"/>
          <w:sz w:val="24"/>
        </w:rPr>
        <w:t>16</w:t>
      </w:r>
      <w:r>
        <w:rPr>
          <w:rFonts w:ascii="Times New Roman" w:hAnsi="Times New Roman" w:cs="Times New Roman"/>
          <w:sz w:val="24"/>
        </w:rPr>
        <w:t xml:space="preserve">. </w:t>
      </w:r>
      <w:r w:rsidR="00216C6F">
        <w:rPr>
          <w:rFonts w:ascii="Times New Roman" w:hAnsi="Times New Roman" w:cs="Times New Roman"/>
          <w:sz w:val="24"/>
        </w:rPr>
        <w:t xml:space="preserve"> </w:t>
      </w:r>
      <w:r w:rsidR="00CA7F60">
        <w:rPr>
          <w:rFonts w:ascii="Times New Roman" w:hAnsi="Times New Roman" w:cs="Times New Roman"/>
          <w:sz w:val="24"/>
        </w:rPr>
        <w:t xml:space="preserve">With a standard deviation of typically 2, only about 1 in 20 of samples will depart from the mean by more than 4, giving a probable range from 12 to 20 alleles in common.  Only 1 in a thousand occurrences are likely outside the range 10 to 22.   </w:t>
      </w:r>
      <w:r w:rsidR="00A079E8">
        <w:rPr>
          <w:rFonts w:ascii="Times New Roman" w:hAnsi="Times New Roman" w:cs="Times New Roman"/>
          <w:sz w:val="24"/>
        </w:rPr>
        <w:t>The table below extends this to other cases.</w:t>
      </w:r>
    </w:p>
    <w:tbl>
      <w:tblPr>
        <w:tblStyle w:val="TableGrid"/>
        <w:tblW w:w="9072" w:type="dxa"/>
        <w:tblLayout w:type="fixed"/>
        <w:tblLook w:val="04A0" w:firstRow="1" w:lastRow="0" w:firstColumn="1" w:lastColumn="0" w:noHBand="0" w:noVBand="1"/>
      </w:tblPr>
      <w:tblGrid>
        <w:gridCol w:w="2268"/>
        <w:gridCol w:w="2268"/>
        <w:gridCol w:w="2268"/>
        <w:gridCol w:w="2268"/>
      </w:tblGrid>
      <w:tr w:rsidR="00CA7F60" w:rsidTr="00A079E8">
        <w:tc>
          <w:tcPr>
            <w:tcW w:w="9071" w:type="dxa"/>
            <w:gridSpan w:val="4"/>
          </w:tcPr>
          <w:p w:rsidR="00EA3EB6" w:rsidRPr="00EA3EB6" w:rsidRDefault="00EA3EB6" w:rsidP="0092282E">
            <w:pPr>
              <w:jc w:val="center"/>
              <w:rPr>
                <w:rFonts w:ascii="Times New Roman" w:hAnsi="Times New Roman" w:cs="Times New Roman"/>
                <w:b/>
                <w:sz w:val="24"/>
              </w:rPr>
            </w:pPr>
            <w:r w:rsidRPr="00EA3EB6">
              <w:rPr>
                <w:rFonts w:ascii="Times New Roman" w:hAnsi="Times New Roman" w:cs="Times New Roman"/>
                <w:b/>
                <w:sz w:val="24"/>
              </w:rPr>
              <w:t>numbers of alleles in common</w:t>
            </w:r>
          </w:p>
        </w:tc>
      </w:tr>
      <w:tr w:rsidR="00A079E8" w:rsidTr="00A079E8">
        <w:tc>
          <w:tcPr>
            <w:tcW w:w="2268" w:type="dxa"/>
            <w:vAlign w:val="center"/>
          </w:tcPr>
          <w:p w:rsidR="00CA7F60" w:rsidRDefault="00CA7F60" w:rsidP="00EA3EB6">
            <w:pPr>
              <w:jc w:val="center"/>
              <w:rPr>
                <w:rFonts w:ascii="Times New Roman" w:hAnsi="Times New Roman" w:cs="Times New Roman"/>
                <w:sz w:val="24"/>
              </w:rPr>
            </w:pPr>
            <w:r>
              <w:rPr>
                <w:rFonts w:ascii="Times New Roman" w:hAnsi="Times New Roman" w:cs="Times New Roman"/>
                <w:sz w:val="24"/>
              </w:rPr>
              <w:t>shared = numbers common between parents</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unshared =</w:t>
            </w:r>
          </w:p>
          <w:p w:rsidR="00CA7F60" w:rsidRDefault="00CA7F60" w:rsidP="0092282E">
            <w:pPr>
              <w:jc w:val="center"/>
              <w:rPr>
                <w:rFonts w:ascii="Times New Roman" w:hAnsi="Times New Roman" w:cs="Times New Roman"/>
                <w:sz w:val="24"/>
              </w:rPr>
            </w:pPr>
            <w:r>
              <w:rPr>
                <w:rFonts w:ascii="Times New Roman" w:hAnsi="Times New Roman" w:cs="Times New Roman"/>
                <w:sz w:val="24"/>
              </w:rPr>
              <w:t>not shared between parents</w:t>
            </w:r>
          </w:p>
        </w:tc>
        <w:tc>
          <w:tcPr>
            <w:tcW w:w="2268" w:type="dxa"/>
            <w:vAlign w:val="center"/>
          </w:tcPr>
          <w:p w:rsidR="00CA7F60" w:rsidRDefault="00CA7F60" w:rsidP="00EA3EB6">
            <w:pPr>
              <w:jc w:val="center"/>
              <w:rPr>
                <w:rFonts w:ascii="Times New Roman" w:hAnsi="Times New Roman" w:cs="Times New Roman"/>
                <w:sz w:val="24"/>
              </w:rPr>
            </w:pPr>
            <w:r>
              <w:rPr>
                <w:rFonts w:ascii="Times New Roman" w:hAnsi="Times New Roman" w:cs="Times New Roman"/>
                <w:sz w:val="24"/>
              </w:rPr>
              <w:t>mode of distribution in numbers between siblings</w:t>
            </w:r>
          </w:p>
        </w:tc>
        <w:tc>
          <w:tcPr>
            <w:tcW w:w="2268" w:type="dxa"/>
          </w:tcPr>
          <w:p w:rsidR="00CA7F60" w:rsidRDefault="00A079E8" w:rsidP="00A079E8">
            <w:pPr>
              <w:jc w:val="center"/>
              <w:rPr>
                <w:rFonts w:ascii="Times New Roman" w:hAnsi="Times New Roman" w:cs="Times New Roman"/>
                <w:sz w:val="24"/>
              </w:rPr>
            </w:pPr>
            <w:r>
              <w:rPr>
                <w:rFonts w:ascii="Times New Roman" w:hAnsi="Times New Roman" w:cs="Times New Roman"/>
                <w:sz w:val="24"/>
              </w:rPr>
              <w:t>approx.</w:t>
            </w:r>
            <w:r w:rsidR="00CA7F60">
              <w:rPr>
                <w:rFonts w:ascii="Times New Roman" w:hAnsi="Times New Roman" w:cs="Times New Roman"/>
                <w:sz w:val="24"/>
              </w:rPr>
              <w:t xml:space="preserve"> lower limit on likely number between siblings</w:t>
            </w:r>
          </w:p>
        </w:tc>
      </w:tr>
      <w:tr w:rsidR="00A079E8" w:rsidTr="00A079E8">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4</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20</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14</w:t>
            </w:r>
          </w:p>
        </w:tc>
        <w:tc>
          <w:tcPr>
            <w:tcW w:w="2268" w:type="dxa"/>
          </w:tcPr>
          <w:p w:rsidR="00CA7F60" w:rsidRDefault="00CA7F60" w:rsidP="0092282E">
            <w:pPr>
              <w:jc w:val="center"/>
              <w:rPr>
                <w:rFonts w:ascii="Times New Roman" w:hAnsi="Times New Roman" w:cs="Times New Roman"/>
                <w:sz w:val="24"/>
              </w:rPr>
            </w:pPr>
            <w:r>
              <w:rPr>
                <w:rFonts w:ascii="Times New Roman" w:hAnsi="Times New Roman" w:cs="Times New Roman"/>
                <w:sz w:val="24"/>
              </w:rPr>
              <w:t>10</w:t>
            </w:r>
          </w:p>
        </w:tc>
      </w:tr>
      <w:tr w:rsidR="00A079E8" w:rsidTr="00A079E8">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8</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16</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16</w:t>
            </w:r>
          </w:p>
        </w:tc>
        <w:tc>
          <w:tcPr>
            <w:tcW w:w="2268" w:type="dxa"/>
          </w:tcPr>
          <w:p w:rsidR="00CA7F60" w:rsidRDefault="00CA7F60" w:rsidP="0092282E">
            <w:pPr>
              <w:jc w:val="center"/>
              <w:rPr>
                <w:rFonts w:ascii="Times New Roman" w:hAnsi="Times New Roman" w:cs="Times New Roman"/>
                <w:sz w:val="24"/>
              </w:rPr>
            </w:pPr>
            <w:r>
              <w:rPr>
                <w:rFonts w:ascii="Times New Roman" w:hAnsi="Times New Roman" w:cs="Times New Roman"/>
                <w:sz w:val="24"/>
              </w:rPr>
              <w:t>12</w:t>
            </w:r>
          </w:p>
        </w:tc>
      </w:tr>
      <w:tr w:rsidR="00A079E8" w:rsidTr="00A079E8">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12</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12</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18</w:t>
            </w:r>
          </w:p>
        </w:tc>
        <w:tc>
          <w:tcPr>
            <w:tcW w:w="2268" w:type="dxa"/>
          </w:tcPr>
          <w:p w:rsidR="00CA7F60" w:rsidRDefault="00CA7F60" w:rsidP="0092282E">
            <w:pPr>
              <w:jc w:val="center"/>
              <w:rPr>
                <w:rFonts w:ascii="Times New Roman" w:hAnsi="Times New Roman" w:cs="Times New Roman"/>
                <w:sz w:val="24"/>
              </w:rPr>
            </w:pPr>
            <w:r>
              <w:rPr>
                <w:rFonts w:ascii="Times New Roman" w:hAnsi="Times New Roman" w:cs="Times New Roman"/>
                <w:sz w:val="24"/>
              </w:rPr>
              <w:t>14</w:t>
            </w:r>
          </w:p>
        </w:tc>
      </w:tr>
      <w:tr w:rsidR="00A079E8" w:rsidTr="00A079E8">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16</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8</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20</w:t>
            </w:r>
          </w:p>
        </w:tc>
        <w:tc>
          <w:tcPr>
            <w:tcW w:w="2268" w:type="dxa"/>
          </w:tcPr>
          <w:p w:rsidR="00CA7F60" w:rsidRDefault="00CA7F60" w:rsidP="0092282E">
            <w:pPr>
              <w:jc w:val="center"/>
              <w:rPr>
                <w:rFonts w:ascii="Times New Roman" w:hAnsi="Times New Roman" w:cs="Times New Roman"/>
                <w:sz w:val="24"/>
              </w:rPr>
            </w:pPr>
            <w:r>
              <w:rPr>
                <w:rFonts w:ascii="Times New Roman" w:hAnsi="Times New Roman" w:cs="Times New Roman"/>
                <w:sz w:val="24"/>
              </w:rPr>
              <w:t>16</w:t>
            </w:r>
          </w:p>
        </w:tc>
      </w:tr>
      <w:tr w:rsidR="00A079E8" w:rsidTr="00A079E8">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20</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4</w:t>
            </w:r>
          </w:p>
        </w:tc>
        <w:tc>
          <w:tcPr>
            <w:tcW w:w="2268" w:type="dxa"/>
            <w:vAlign w:val="center"/>
          </w:tcPr>
          <w:p w:rsidR="00CA7F60" w:rsidRDefault="00CA7F60" w:rsidP="0092282E">
            <w:pPr>
              <w:jc w:val="center"/>
              <w:rPr>
                <w:rFonts w:ascii="Times New Roman" w:hAnsi="Times New Roman" w:cs="Times New Roman"/>
                <w:sz w:val="24"/>
              </w:rPr>
            </w:pPr>
            <w:r>
              <w:rPr>
                <w:rFonts w:ascii="Times New Roman" w:hAnsi="Times New Roman" w:cs="Times New Roman"/>
                <w:sz w:val="24"/>
              </w:rPr>
              <w:t>22</w:t>
            </w:r>
          </w:p>
        </w:tc>
        <w:tc>
          <w:tcPr>
            <w:tcW w:w="2268" w:type="dxa"/>
          </w:tcPr>
          <w:p w:rsidR="00CA7F60" w:rsidRDefault="00CA7F60" w:rsidP="0092282E">
            <w:pPr>
              <w:jc w:val="center"/>
              <w:rPr>
                <w:rFonts w:ascii="Times New Roman" w:hAnsi="Times New Roman" w:cs="Times New Roman"/>
                <w:sz w:val="24"/>
              </w:rPr>
            </w:pPr>
            <w:r>
              <w:rPr>
                <w:rFonts w:ascii="Times New Roman" w:hAnsi="Times New Roman" w:cs="Times New Roman"/>
                <w:sz w:val="24"/>
              </w:rPr>
              <w:t>18</w:t>
            </w:r>
          </w:p>
        </w:tc>
      </w:tr>
    </w:tbl>
    <w:p w:rsidR="00216C6F" w:rsidRDefault="00216C6F">
      <w:pPr>
        <w:rPr>
          <w:rFonts w:ascii="Times New Roman" w:hAnsi="Times New Roman" w:cs="Times New Roman"/>
          <w:sz w:val="24"/>
        </w:rPr>
      </w:pPr>
    </w:p>
    <w:p w:rsidR="00EA3EB6" w:rsidRDefault="00EA3EB6">
      <w:pPr>
        <w:rPr>
          <w:rFonts w:ascii="Times New Roman" w:hAnsi="Times New Roman" w:cs="Times New Roman"/>
          <w:sz w:val="24"/>
        </w:rPr>
      </w:pPr>
      <w:r>
        <w:rPr>
          <w:rFonts w:ascii="Times New Roman" w:hAnsi="Times New Roman" w:cs="Times New Roman"/>
          <w:sz w:val="24"/>
        </w:rPr>
        <w:t xml:space="preserve">This leads </w:t>
      </w:r>
      <w:r w:rsidR="004F5C67">
        <w:rPr>
          <w:rFonts w:ascii="Times New Roman" w:hAnsi="Times New Roman" w:cs="Times New Roman"/>
          <w:sz w:val="24"/>
        </w:rPr>
        <w:t>three</w:t>
      </w:r>
      <w:r>
        <w:rPr>
          <w:rFonts w:ascii="Times New Roman" w:hAnsi="Times New Roman" w:cs="Times New Roman"/>
          <w:sz w:val="24"/>
        </w:rPr>
        <w:t xml:space="preserve"> rough rules:</w:t>
      </w:r>
    </w:p>
    <w:p w:rsidR="00477C7D" w:rsidRPr="00EA3EB6" w:rsidRDefault="00477C7D" w:rsidP="00EA3EB6">
      <w:pPr>
        <w:pStyle w:val="ListParagraph"/>
        <w:numPr>
          <w:ilvl w:val="0"/>
          <w:numId w:val="2"/>
        </w:numPr>
        <w:rPr>
          <w:rFonts w:ascii="Times New Roman" w:hAnsi="Times New Roman" w:cs="Times New Roman"/>
          <w:sz w:val="24"/>
        </w:rPr>
      </w:pPr>
      <w:r w:rsidRPr="00EA3EB6">
        <w:rPr>
          <w:rFonts w:ascii="Times New Roman" w:hAnsi="Times New Roman" w:cs="Times New Roman"/>
          <w:sz w:val="24"/>
        </w:rPr>
        <w:t>Overall, unless parents have few alleles in common, siblings are likely to have half</w:t>
      </w:r>
      <w:r w:rsidR="00EA3EB6" w:rsidRPr="00EA3EB6">
        <w:rPr>
          <w:rFonts w:ascii="Times New Roman" w:hAnsi="Times New Roman" w:cs="Times New Roman"/>
          <w:sz w:val="24"/>
        </w:rPr>
        <w:t>,</w:t>
      </w:r>
      <w:r w:rsidRPr="00EA3EB6">
        <w:rPr>
          <w:rFonts w:ascii="Times New Roman" w:hAnsi="Times New Roman" w:cs="Times New Roman"/>
          <w:sz w:val="24"/>
        </w:rPr>
        <w:t xml:space="preserve"> </w:t>
      </w:r>
      <w:r w:rsidR="00655AD5" w:rsidRPr="00EA3EB6">
        <w:rPr>
          <w:rFonts w:ascii="Times New Roman" w:hAnsi="Times New Roman" w:cs="Times New Roman"/>
          <w:sz w:val="24"/>
        </w:rPr>
        <w:t>or more</w:t>
      </w:r>
      <w:r w:rsidR="00EA3EB6" w:rsidRPr="00EA3EB6">
        <w:rPr>
          <w:rFonts w:ascii="Times New Roman" w:hAnsi="Times New Roman" w:cs="Times New Roman"/>
          <w:sz w:val="24"/>
        </w:rPr>
        <w:t>,</w:t>
      </w:r>
      <w:r w:rsidR="00655AD5" w:rsidRPr="00EA3EB6">
        <w:rPr>
          <w:rFonts w:ascii="Times New Roman" w:hAnsi="Times New Roman" w:cs="Times New Roman"/>
          <w:sz w:val="24"/>
        </w:rPr>
        <w:t xml:space="preserve"> of </w:t>
      </w:r>
      <w:r w:rsidRPr="00EA3EB6">
        <w:rPr>
          <w:rFonts w:ascii="Times New Roman" w:hAnsi="Times New Roman" w:cs="Times New Roman"/>
          <w:sz w:val="24"/>
        </w:rPr>
        <w:t xml:space="preserve">their alleles in common.  </w:t>
      </w:r>
    </w:p>
    <w:p w:rsidR="00EA3EB6" w:rsidRDefault="001B158F" w:rsidP="00EA3EB6">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Siblings do not need to have at least one allele in common for </w:t>
      </w:r>
      <w:r w:rsidR="00A079E8">
        <w:rPr>
          <w:rFonts w:ascii="Times New Roman" w:hAnsi="Times New Roman" w:cs="Times New Roman"/>
          <w:sz w:val="24"/>
        </w:rPr>
        <w:t xml:space="preserve">all twelve marker-pairs.  On the contrary, one or two marker-pairs without alleles in common may be expected and supports that they are more likely siblings than parent-progeny.  </w:t>
      </w:r>
      <w:r w:rsidR="004D6BBD">
        <w:rPr>
          <w:rFonts w:ascii="Times New Roman" w:hAnsi="Times New Roman" w:cs="Times New Roman"/>
          <w:sz w:val="24"/>
        </w:rPr>
        <w:t>Nine</w:t>
      </w:r>
      <w:r w:rsidR="00A079E8">
        <w:rPr>
          <w:rFonts w:ascii="Times New Roman" w:hAnsi="Times New Roman" w:cs="Times New Roman"/>
          <w:sz w:val="24"/>
        </w:rPr>
        <w:t>, exceptionally eight,</w:t>
      </w:r>
      <w:r w:rsidR="004D6BBD">
        <w:rPr>
          <w:rFonts w:ascii="Times New Roman" w:hAnsi="Times New Roman" w:cs="Times New Roman"/>
          <w:sz w:val="24"/>
        </w:rPr>
        <w:t xml:space="preserve"> is likely a minimum.</w:t>
      </w:r>
    </w:p>
    <w:p w:rsidR="004F5C67" w:rsidRDefault="004F5C67" w:rsidP="00EA3EB6">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If a popular variety is thought to be involved in parentage of the suspect siblings, inferring a sibling relationship via SSR data should be treated with greater caution, with parentages checked. </w:t>
      </w:r>
    </w:p>
    <w:p w:rsidR="00A079E8" w:rsidRPr="00A079E8" w:rsidRDefault="00B60861" w:rsidP="00A079E8">
      <w:pPr>
        <w:rPr>
          <w:rFonts w:ascii="Times New Roman" w:hAnsi="Times New Roman" w:cs="Times New Roman"/>
          <w:sz w:val="24"/>
        </w:rPr>
      </w:pPr>
      <w:r>
        <w:rPr>
          <w:rFonts w:ascii="Times New Roman" w:hAnsi="Times New Roman" w:cs="Times New Roman"/>
          <w:sz w:val="24"/>
        </w:rPr>
        <w:t xml:space="preserve">Once groups of possible siblings have been screened against the rough rules, other information can be invaluable.  </w:t>
      </w:r>
      <w:r w:rsidR="00A079E8">
        <w:rPr>
          <w:rFonts w:ascii="Times New Roman" w:hAnsi="Times New Roman" w:cs="Times New Roman"/>
          <w:sz w:val="24"/>
        </w:rPr>
        <w:t xml:space="preserve">If one or both of the parents are known or suspected, checking the consistency of allele inheritance greatly increases confidence in assigning the varieties as siblings. </w:t>
      </w:r>
      <w:r>
        <w:rPr>
          <w:rFonts w:ascii="Times New Roman" w:hAnsi="Times New Roman" w:cs="Times New Roman"/>
          <w:sz w:val="24"/>
        </w:rPr>
        <w:t xml:space="preserve"> Similarity of morphology and provenance may also lend some assurance.</w:t>
      </w:r>
    </w:p>
    <w:p w:rsidR="008B505E" w:rsidRDefault="008B505E" w:rsidP="008B505E">
      <w:pPr>
        <w:rPr>
          <w:rFonts w:ascii="Times New Roman" w:hAnsi="Times New Roman" w:cs="Times New Roman"/>
          <w:b/>
          <w:sz w:val="24"/>
        </w:rPr>
      </w:pPr>
      <w:r w:rsidRPr="008B505E">
        <w:rPr>
          <w:rFonts w:ascii="Times New Roman" w:hAnsi="Times New Roman" w:cs="Times New Roman"/>
          <w:b/>
          <w:sz w:val="24"/>
        </w:rPr>
        <w:lastRenderedPageBreak/>
        <w:t>References</w:t>
      </w:r>
    </w:p>
    <w:p w:rsidR="00807784" w:rsidRPr="00C44B4D" w:rsidRDefault="00807784" w:rsidP="00807784">
      <w:pPr>
        <w:shd w:val="clear" w:color="auto" w:fill="FFFFFF"/>
        <w:spacing w:before="120" w:after="0" w:line="240" w:lineRule="auto"/>
        <w:rPr>
          <w:rFonts w:ascii="OpenSans-webfont" w:eastAsia="Times New Roman" w:hAnsi="OpenSans-webfont" w:cs="Times New Roman"/>
          <w:color w:val="000000" w:themeColor="text1"/>
          <w:sz w:val="24"/>
          <w:szCs w:val="24"/>
          <w:lang w:eastAsia="en-GB"/>
        </w:rPr>
      </w:pPr>
      <w:r w:rsidRPr="00C44B4D">
        <w:rPr>
          <w:rFonts w:ascii="OpenSans-webfont" w:eastAsia="Times New Roman" w:hAnsi="OpenSans-webfont" w:cs="Times New Roman"/>
          <w:color w:val="000000" w:themeColor="text1"/>
          <w:sz w:val="24"/>
          <w:szCs w:val="24"/>
          <w:lang w:eastAsia="en-GB"/>
        </w:rPr>
        <w:t>Muriel Smith, ‘National Apple Register’ (1971).</w:t>
      </w:r>
    </w:p>
    <w:p w:rsidR="00807784" w:rsidRDefault="00807784" w:rsidP="008E71E8">
      <w:pPr>
        <w:autoSpaceDE w:val="0"/>
        <w:autoSpaceDN w:val="0"/>
        <w:adjustRightInd w:val="0"/>
        <w:spacing w:after="0" w:line="240" w:lineRule="auto"/>
        <w:rPr>
          <w:rFonts w:ascii="Times New Roman" w:hAnsi="Times New Roman" w:cs="Times New Roman"/>
          <w:sz w:val="24"/>
          <w:szCs w:val="24"/>
          <w:lang w:val="en-GB"/>
        </w:rPr>
      </w:pPr>
    </w:p>
    <w:p w:rsidR="008E71E8" w:rsidRPr="008E71E8" w:rsidRDefault="008E71E8" w:rsidP="008E71E8">
      <w:pPr>
        <w:autoSpaceDE w:val="0"/>
        <w:autoSpaceDN w:val="0"/>
        <w:adjustRightInd w:val="0"/>
        <w:spacing w:after="0" w:line="240" w:lineRule="auto"/>
        <w:rPr>
          <w:rFonts w:ascii="Times New Roman" w:hAnsi="Times New Roman" w:cs="Times New Roman"/>
          <w:sz w:val="24"/>
          <w:szCs w:val="24"/>
          <w:lang w:val="en-GB"/>
        </w:rPr>
      </w:pPr>
      <w:r w:rsidRPr="008E71E8">
        <w:rPr>
          <w:rFonts w:ascii="Times New Roman" w:hAnsi="Times New Roman" w:cs="Times New Roman"/>
          <w:sz w:val="24"/>
          <w:szCs w:val="24"/>
          <w:lang w:val="en-GB"/>
        </w:rPr>
        <w:t>Considine MJ, Wan Y, D’Antuono MF, Zhou Q, Han M, et al. (2012) Molecular Genetic Features of Polyploidization and Aneuploidization Reveal Unique</w:t>
      </w:r>
    </w:p>
    <w:p w:rsidR="00B60861" w:rsidRDefault="008E71E8" w:rsidP="008E71E8">
      <w:pPr>
        <w:autoSpaceDE w:val="0"/>
        <w:autoSpaceDN w:val="0"/>
        <w:adjustRightInd w:val="0"/>
        <w:spacing w:after="0" w:line="240" w:lineRule="auto"/>
        <w:rPr>
          <w:rFonts w:ascii="Times New Roman" w:hAnsi="Times New Roman" w:cs="Times New Roman"/>
          <w:sz w:val="24"/>
          <w:szCs w:val="24"/>
          <w:lang w:val="en-GB"/>
        </w:rPr>
      </w:pPr>
      <w:r w:rsidRPr="008E71E8">
        <w:rPr>
          <w:rFonts w:ascii="Times New Roman" w:hAnsi="Times New Roman" w:cs="Times New Roman"/>
          <w:sz w:val="24"/>
          <w:szCs w:val="24"/>
          <w:lang w:val="en-GB"/>
        </w:rPr>
        <w:t xml:space="preserve">Patterns for Genome Duplication in Diploid Malus. PLoS ONE 7(1): e29449. </w:t>
      </w:r>
      <w:hyperlink r:id="rId37" w:history="1">
        <w:r w:rsidRPr="00012ECF">
          <w:rPr>
            <w:rStyle w:val="Hyperlink"/>
            <w:rFonts w:ascii="Times New Roman" w:hAnsi="Times New Roman" w:cs="Times New Roman"/>
            <w:sz w:val="24"/>
            <w:szCs w:val="24"/>
            <w:lang w:val="en-GB"/>
          </w:rPr>
          <w:t>https://doi:10.1371/journal.pone.0029449</w:t>
        </w:r>
      </w:hyperlink>
    </w:p>
    <w:p w:rsidR="008E71E8" w:rsidRPr="008E71E8" w:rsidRDefault="008E71E8" w:rsidP="008E71E8">
      <w:pPr>
        <w:autoSpaceDE w:val="0"/>
        <w:autoSpaceDN w:val="0"/>
        <w:adjustRightInd w:val="0"/>
        <w:spacing w:after="0" w:line="240" w:lineRule="auto"/>
        <w:rPr>
          <w:rFonts w:ascii="Times New Roman" w:hAnsi="Times New Roman" w:cs="Times New Roman"/>
          <w:sz w:val="24"/>
          <w:szCs w:val="24"/>
          <w:lang w:val="en-GB"/>
        </w:rPr>
      </w:pPr>
    </w:p>
    <w:p w:rsidR="00B60861" w:rsidRPr="00B60861" w:rsidRDefault="00B60861" w:rsidP="00B60861">
      <w:pPr>
        <w:autoSpaceDE w:val="0"/>
        <w:autoSpaceDN w:val="0"/>
        <w:adjustRightInd w:val="0"/>
        <w:spacing w:after="0" w:line="240" w:lineRule="auto"/>
        <w:rPr>
          <w:rFonts w:ascii="Times New Roman" w:eastAsia="MyriadPro-Regular" w:hAnsi="Times New Roman" w:cs="Times New Roman"/>
          <w:color w:val="131413"/>
          <w:sz w:val="24"/>
          <w:szCs w:val="24"/>
          <w:lang w:val="en-GB"/>
        </w:rPr>
      </w:pPr>
      <w:r w:rsidRPr="00B60861">
        <w:rPr>
          <w:rFonts w:ascii="Times New Roman" w:hAnsi="Times New Roman" w:cs="Times New Roman"/>
          <w:color w:val="131413"/>
          <w:sz w:val="24"/>
          <w:szCs w:val="24"/>
          <w:lang w:val="en-GB"/>
        </w:rPr>
        <w:t>Hélène Muranty, Caroline Denancé, Laurence Feugey, Jean-Luc Crépin, Yves Barbier, Stefano Tartarini, Matthew Ordidge, Michela Troggio, Marc Lateur, Hilde Nybom, Frantisek Paprstein, François Laurens and Charles-Eric Durel, Using whole-genome SNP data to</w:t>
      </w:r>
      <w:r>
        <w:rPr>
          <w:rFonts w:ascii="Times New Roman" w:hAnsi="Times New Roman" w:cs="Times New Roman"/>
          <w:color w:val="131413"/>
          <w:sz w:val="24"/>
          <w:szCs w:val="24"/>
          <w:lang w:val="en-GB"/>
        </w:rPr>
        <w:t xml:space="preserve"> </w:t>
      </w:r>
      <w:r w:rsidRPr="00B60861">
        <w:rPr>
          <w:rFonts w:ascii="Times New Roman" w:hAnsi="Times New Roman" w:cs="Times New Roman"/>
          <w:color w:val="131413"/>
          <w:sz w:val="24"/>
          <w:szCs w:val="24"/>
          <w:lang w:val="en-GB"/>
        </w:rPr>
        <w:t>reconstruct a large multi-generation</w:t>
      </w:r>
      <w:r>
        <w:rPr>
          <w:rFonts w:ascii="Times New Roman" w:hAnsi="Times New Roman" w:cs="Times New Roman"/>
          <w:color w:val="131413"/>
          <w:sz w:val="24"/>
          <w:szCs w:val="24"/>
          <w:lang w:val="en-GB"/>
        </w:rPr>
        <w:t xml:space="preserve"> </w:t>
      </w:r>
      <w:r w:rsidRPr="00B60861">
        <w:rPr>
          <w:rFonts w:ascii="Times New Roman" w:hAnsi="Times New Roman" w:cs="Times New Roman"/>
          <w:color w:val="131413"/>
          <w:sz w:val="24"/>
          <w:szCs w:val="24"/>
          <w:lang w:val="en-GB"/>
        </w:rPr>
        <w:t>pedigree in apple germplasm</w:t>
      </w:r>
      <w:r>
        <w:rPr>
          <w:rFonts w:ascii="Times New Roman" w:hAnsi="Times New Roman" w:cs="Times New Roman"/>
          <w:color w:val="131413"/>
          <w:sz w:val="24"/>
          <w:szCs w:val="24"/>
          <w:lang w:val="en-GB"/>
        </w:rPr>
        <w:t xml:space="preserve">, </w:t>
      </w:r>
      <w:r w:rsidRPr="00B60861">
        <w:rPr>
          <w:rFonts w:ascii="Times New Roman" w:hAnsi="Times New Roman" w:cs="Times New Roman"/>
          <w:color w:val="131413"/>
          <w:sz w:val="24"/>
          <w:szCs w:val="24"/>
          <w:lang w:val="en-GB"/>
        </w:rPr>
        <w:t xml:space="preserve">BMC Plant Biology </w:t>
      </w:r>
      <w:r w:rsidRPr="00B60861">
        <w:rPr>
          <w:rFonts w:ascii="Times New Roman" w:eastAsia="MyriadPro-Regular" w:hAnsi="Times New Roman" w:cs="Times New Roman"/>
          <w:color w:val="131413"/>
          <w:sz w:val="24"/>
          <w:szCs w:val="24"/>
          <w:lang w:val="en-GB"/>
        </w:rPr>
        <w:t>(2020) 20:2</w:t>
      </w:r>
    </w:p>
    <w:p w:rsidR="00A079E8" w:rsidRPr="00B60861" w:rsidRDefault="0075087E" w:rsidP="00B60861">
      <w:pPr>
        <w:rPr>
          <w:rFonts w:ascii="Times New Roman" w:hAnsi="Times New Roman" w:cs="Times New Roman"/>
          <w:color w:val="131413"/>
          <w:sz w:val="24"/>
          <w:szCs w:val="24"/>
          <w:lang w:val="en-GB"/>
        </w:rPr>
      </w:pPr>
      <w:hyperlink r:id="rId38" w:history="1">
        <w:r w:rsidR="00B60861" w:rsidRPr="00B60861">
          <w:rPr>
            <w:rStyle w:val="Hyperlink"/>
            <w:rFonts w:ascii="Times New Roman" w:hAnsi="Times New Roman" w:cs="Times New Roman"/>
            <w:sz w:val="24"/>
            <w:szCs w:val="24"/>
            <w:lang w:val="en-GB"/>
          </w:rPr>
          <w:t>https://doi.org/10.1186/s12870-019-2171-6</w:t>
        </w:r>
      </w:hyperlink>
    </w:p>
    <w:p w:rsidR="008E71E8" w:rsidRPr="008E71E8" w:rsidRDefault="008E71E8" w:rsidP="008E71E8">
      <w:pPr>
        <w:autoSpaceDE w:val="0"/>
        <w:autoSpaceDN w:val="0"/>
        <w:adjustRightInd w:val="0"/>
        <w:spacing w:after="0" w:line="240" w:lineRule="auto"/>
        <w:rPr>
          <w:rFonts w:ascii="Times New Roman" w:hAnsi="Times New Roman" w:cs="Times New Roman"/>
          <w:color w:val="131413"/>
          <w:sz w:val="24"/>
          <w:szCs w:val="24"/>
          <w:lang w:val="en-GB"/>
        </w:rPr>
      </w:pPr>
      <w:r w:rsidRPr="008E71E8">
        <w:rPr>
          <w:rFonts w:ascii="Times New Roman" w:hAnsi="Times New Roman" w:cs="Times New Roman"/>
          <w:color w:val="131413"/>
          <w:sz w:val="24"/>
          <w:szCs w:val="24"/>
          <w:lang w:val="en-GB"/>
        </w:rPr>
        <w:t>Ordidge M, Kirdwichai P, Baksh MF, Venison EP, Gibbings JG, Dunwell JM.</w:t>
      </w:r>
    </w:p>
    <w:p w:rsidR="008E71E8" w:rsidRPr="008E71E8" w:rsidRDefault="008E71E8" w:rsidP="008E71E8">
      <w:pPr>
        <w:autoSpaceDE w:val="0"/>
        <w:autoSpaceDN w:val="0"/>
        <w:adjustRightInd w:val="0"/>
        <w:spacing w:after="0" w:line="240" w:lineRule="auto"/>
        <w:rPr>
          <w:rFonts w:ascii="Times New Roman" w:hAnsi="Times New Roman" w:cs="Times New Roman"/>
          <w:color w:val="131413"/>
          <w:sz w:val="24"/>
          <w:szCs w:val="24"/>
          <w:lang w:val="en-GB"/>
        </w:rPr>
      </w:pPr>
      <w:r w:rsidRPr="008E71E8">
        <w:rPr>
          <w:rFonts w:ascii="Times New Roman" w:hAnsi="Times New Roman" w:cs="Times New Roman"/>
          <w:color w:val="131413"/>
          <w:sz w:val="24"/>
          <w:szCs w:val="24"/>
          <w:lang w:val="en-GB"/>
        </w:rPr>
        <w:t>Genetic analysis of a major international collection of cultivated apple</w:t>
      </w:r>
    </w:p>
    <w:p w:rsidR="008E71E8" w:rsidRPr="008E71E8" w:rsidRDefault="008E71E8" w:rsidP="008E71E8">
      <w:pPr>
        <w:autoSpaceDE w:val="0"/>
        <w:autoSpaceDN w:val="0"/>
        <w:adjustRightInd w:val="0"/>
        <w:spacing w:after="0" w:line="240" w:lineRule="auto"/>
        <w:rPr>
          <w:rFonts w:ascii="Times New Roman" w:hAnsi="Times New Roman" w:cs="Times New Roman"/>
          <w:color w:val="131413"/>
          <w:sz w:val="24"/>
          <w:szCs w:val="24"/>
          <w:lang w:val="en-GB"/>
        </w:rPr>
      </w:pPr>
      <w:r w:rsidRPr="008E71E8">
        <w:rPr>
          <w:rFonts w:ascii="Times New Roman" w:hAnsi="Times New Roman" w:cs="Times New Roman"/>
          <w:color w:val="131413"/>
          <w:sz w:val="24"/>
          <w:szCs w:val="24"/>
          <w:lang w:val="en-GB"/>
        </w:rPr>
        <w:t>varieties reveals previously unknown historic heteroploid and inbred</w:t>
      </w:r>
    </w:p>
    <w:p w:rsidR="00A079E8" w:rsidRDefault="008E71E8" w:rsidP="008E71E8">
      <w:pPr>
        <w:autoSpaceDE w:val="0"/>
        <w:autoSpaceDN w:val="0"/>
        <w:adjustRightInd w:val="0"/>
        <w:spacing w:after="0" w:line="240" w:lineRule="auto"/>
        <w:rPr>
          <w:rFonts w:ascii="Times New Roman" w:hAnsi="Times New Roman" w:cs="Times New Roman"/>
          <w:color w:val="131413"/>
          <w:sz w:val="24"/>
          <w:szCs w:val="24"/>
          <w:lang w:val="en-GB"/>
        </w:rPr>
      </w:pPr>
      <w:r w:rsidRPr="008E71E8">
        <w:rPr>
          <w:rFonts w:ascii="Times New Roman" w:hAnsi="Times New Roman" w:cs="Times New Roman"/>
          <w:color w:val="131413"/>
          <w:sz w:val="24"/>
          <w:szCs w:val="24"/>
          <w:lang w:val="en-GB"/>
        </w:rPr>
        <w:t>relationships. PLoS One. 2018;13(9):e0202405.</w:t>
      </w:r>
    </w:p>
    <w:p w:rsidR="00C172CB" w:rsidRPr="008E71E8" w:rsidRDefault="00C172CB" w:rsidP="008E71E8">
      <w:pPr>
        <w:autoSpaceDE w:val="0"/>
        <w:autoSpaceDN w:val="0"/>
        <w:adjustRightInd w:val="0"/>
        <w:spacing w:after="0" w:line="240" w:lineRule="auto"/>
        <w:rPr>
          <w:rFonts w:ascii="Times New Roman" w:hAnsi="Times New Roman" w:cs="Times New Roman"/>
          <w:color w:val="131413"/>
          <w:sz w:val="24"/>
          <w:szCs w:val="24"/>
          <w:lang w:val="en-GB"/>
        </w:rPr>
      </w:pPr>
    </w:p>
    <w:p w:rsidR="00C172CB" w:rsidRPr="00C172CB" w:rsidRDefault="00C172CB" w:rsidP="00C172CB">
      <w:pPr>
        <w:autoSpaceDE w:val="0"/>
        <w:autoSpaceDN w:val="0"/>
        <w:adjustRightInd w:val="0"/>
        <w:spacing w:after="0" w:line="240" w:lineRule="auto"/>
        <w:rPr>
          <w:rFonts w:ascii="Times New Roman" w:hAnsi="Times New Roman" w:cs="Times New Roman"/>
          <w:color w:val="0040EE"/>
          <w:sz w:val="24"/>
          <w:szCs w:val="24"/>
          <w:lang w:val="en-GB"/>
        </w:rPr>
      </w:pPr>
      <w:r w:rsidRPr="00C172CB">
        <w:rPr>
          <w:rFonts w:ascii="Times New Roman" w:hAnsi="Times New Roman" w:cs="Times New Roman"/>
          <w:color w:val="000000"/>
          <w:sz w:val="24"/>
          <w:szCs w:val="24"/>
          <w:lang w:val="en-GB"/>
        </w:rPr>
        <w:t>Howard, N. P., Micheletti, D., Luby,</w:t>
      </w:r>
      <w:r>
        <w:rPr>
          <w:rFonts w:ascii="Times New Roman" w:hAnsi="Times New Roman" w:cs="Times New Roman"/>
          <w:color w:val="000000"/>
          <w:sz w:val="24"/>
          <w:szCs w:val="24"/>
          <w:lang w:val="en-GB"/>
        </w:rPr>
        <w:t xml:space="preserve"> </w:t>
      </w:r>
      <w:r w:rsidRPr="00C172CB">
        <w:rPr>
          <w:rFonts w:ascii="Times New Roman" w:hAnsi="Times New Roman" w:cs="Times New Roman"/>
          <w:color w:val="000000"/>
          <w:sz w:val="24"/>
          <w:szCs w:val="24"/>
          <w:lang w:val="en-GB"/>
        </w:rPr>
        <w:t>J. J., Durel, C.-E., Denancé, C., Muranty, H., Ordidge, M., &amp;</w:t>
      </w:r>
      <w:r>
        <w:rPr>
          <w:rFonts w:ascii="Times New Roman" w:hAnsi="Times New Roman" w:cs="Times New Roman"/>
          <w:color w:val="000000"/>
          <w:sz w:val="24"/>
          <w:szCs w:val="24"/>
          <w:lang w:val="en-GB"/>
        </w:rPr>
        <w:t xml:space="preserve"> </w:t>
      </w:r>
      <w:r w:rsidRPr="00C172CB">
        <w:rPr>
          <w:rFonts w:ascii="Times New Roman" w:hAnsi="Times New Roman" w:cs="Times New Roman"/>
          <w:color w:val="000000"/>
          <w:sz w:val="24"/>
          <w:szCs w:val="24"/>
          <w:lang w:val="en-GB"/>
        </w:rPr>
        <w:t>Albach, D. C. (2022). Pedigree reconstruction for triploid apple</w:t>
      </w:r>
      <w:r>
        <w:rPr>
          <w:rFonts w:ascii="Times New Roman" w:hAnsi="Times New Roman" w:cs="Times New Roman"/>
          <w:color w:val="000000"/>
          <w:sz w:val="24"/>
          <w:szCs w:val="24"/>
          <w:lang w:val="en-GB"/>
        </w:rPr>
        <w:t xml:space="preserve"> </w:t>
      </w:r>
      <w:r w:rsidRPr="00C172CB">
        <w:rPr>
          <w:rFonts w:ascii="Times New Roman" w:hAnsi="Times New Roman" w:cs="Times New Roman"/>
          <w:color w:val="000000"/>
          <w:sz w:val="24"/>
          <w:szCs w:val="24"/>
          <w:lang w:val="en-GB"/>
        </w:rPr>
        <w:t>cultivars using single nucleotide polymorphism array data.</w:t>
      </w:r>
      <w:r>
        <w:rPr>
          <w:rFonts w:ascii="Times New Roman" w:hAnsi="Times New Roman" w:cs="Times New Roman"/>
          <w:color w:val="000000"/>
          <w:sz w:val="24"/>
          <w:szCs w:val="24"/>
          <w:lang w:val="en-GB"/>
        </w:rPr>
        <w:t xml:space="preserve"> </w:t>
      </w:r>
      <w:r w:rsidRPr="00C172CB">
        <w:rPr>
          <w:rFonts w:ascii="Times New Roman" w:hAnsi="Times New Roman" w:cs="Times New Roman"/>
          <w:color w:val="000000"/>
          <w:sz w:val="24"/>
          <w:szCs w:val="24"/>
          <w:lang w:val="en-GB"/>
        </w:rPr>
        <w:t xml:space="preserve">Plants, People, Planet, 1–14. </w:t>
      </w:r>
      <w:r w:rsidRPr="00C172CB">
        <w:rPr>
          <w:rFonts w:ascii="Times New Roman" w:hAnsi="Times New Roman" w:cs="Times New Roman"/>
          <w:color w:val="0040EE"/>
          <w:sz w:val="24"/>
          <w:szCs w:val="24"/>
          <w:lang w:val="en-GB"/>
        </w:rPr>
        <w:t>https://doi.org/10.1002/ppp3.</w:t>
      </w:r>
    </w:p>
    <w:p w:rsidR="00A079E8" w:rsidRPr="00C172CB" w:rsidRDefault="00C172CB" w:rsidP="00C172CB">
      <w:pPr>
        <w:rPr>
          <w:rFonts w:ascii="Times New Roman" w:hAnsi="Times New Roman" w:cs="Times New Roman"/>
          <w:b/>
          <w:sz w:val="24"/>
          <w:szCs w:val="24"/>
        </w:rPr>
      </w:pPr>
      <w:r w:rsidRPr="00C172CB">
        <w:rPr>
          <w:rFonts w:ascii="Times New Roman" w:hAnsi="Times New Roman" w:cs="Times New Roman"/>
          <w:color w:val="0040EE"/>
          <w:sz w:val="24"/>
          <w:szCs w:val="24"/>
          <w:lang w:val="en-GB"/>
        </w:rPr>
        <w:t>10313</w:t>
      </w:r>
    </w:p>
    <w:p w:rsidR="008B505E" w:rsidRPr="008B505E" w:rsidRDefault="008B505E" w:rsidP="008B505E">
      <w:pPr>
        <w:rPr>
          <w:rFonts w:ascii="Times New Roman" w:hAnsi="Times New Roman" w:cs="Times New Roman"/>
          <w:sz w:val="24"/>
        </w:rPr>
      </w:pPr>
      <w:r w:rsidRPr="008B505E">
        <w:rPr>
          <w:rFonts w:ascii="Times New Roman" w:eastAsia="Times New Roman" w:hAnsi="Times New Roman" w:cs="Times New Roman"/>
          <w:bCs/>
          <w:iCs/>
          <w:sz w:val="24"/>
          <w:szCs w:val="24"/>
          <w:lang w:eastAsia="en-GB"/>
        </w:rPr>
        <w:t>H-J Bannier, Erwerbs-Obstbau Volume 52, 2011, Numbers 3-4, 85-110,</w:t>
      </w:r>
      <w:r>
        <w:rPr>
          <w:rFonts w:ascii="Times New Roman" w:eastAsia="Times New Roman" w:hAnsi="Times New Roman" w:cs="Times New Roman"/>
          <w:bCs/>
          <w:iCs/>
          <w:sz w:val="24"/>
          <w:szCs w:val="24"/>
          <w:lang w:eastAsia="en-GB"/>
        </w:rPr>
        <w:t xml:space="preserve"> DOI: 10.1007/s10341-010-0113-4</w:t>
      </w:r>
    </w:p>
    <w:sectPr w:rsidR="008B505E" w:rsidRPr="008B505E" w:rsidSect="00F238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7E" w:rsidRDefault="0075087E" w:rsidP="00465E4E">
      <w:pPr>
        <w:spacing w:after="0" w:line="240" w:lineRule="auto"/>
      </w:pPr>
      <w:r>
        <w:separator/>
      </w:r>
    </w:p>
  </w:endnote>
  <w:endnote w:type="continuationSeparator" w:id="0">
    <w:p w:rsidR="0075087E" w:rsidRDefault="0075087E" w:rsidP="0046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webfont">
    <w:altName w:val="Times New Roman"/>
    <w:panose1 w:val="00000000000000000000"/>
    <w:charset w:val="00"/>
    <w:family w:val="roman"/>
    <w:notTrueType/>
    <w:pitch w:val="default"/>
  </w:font>
  <w:font w:name="MyriadPro-Regular">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7E" w:rsidRDefault="0075087E" w:rsidP="00465E4E">
      <w:pPr>
        <w:spacing w:after="0" w:line="240" w:lineRule="auto"/>
      </w:pPr>
      <w:r>
        <w:separator/>
      </w:r>
    </w:p>
  </w:footnote>
  <w:footnote w:type="continuationSeparator" w:id="0">
    <w:p w:rsidR="0075087E" w:rsidRDefault="0075087E" w:rsidP="00465E4E">
      <w:pPr>
        <w:spacing w:after="0" w:line="240" w:lineRule="auto"/>
      </w:pPr>
      <w:r>
        <w:continuationSeparator/>
      </w:r>
    </w:p>
  </w:footnote>
  <w:footnote w:id="1">
    <w:p w:rsidR="0020678E" w:rsidRDefault="0020678E" w:rsidP="00707151">
      <w:pPr>
        <w:shd w:val="clear" w:color="auto" w:fill="FFFFFF"/>
        <w:rPr>
          <w:rFonts w:ascii="Times New Roman" w:hAnsi="Times New Roman" w:cs="Times New Roman"/>
          <w:sz w:val="20"/>
          <w:szCs w:val="20"/>
        </w:rPr>
      </w:pPr>
      <w:r w:rsidRPr="00707151">
        <w:rPr>
          <w:rStyle w:val="FootnoteReference"/>
          <w:rFonts w:ascii="Times New Roman" w:hAnsi="Times New Roman" w:cs="Times New Roman"/>
          <w:sz w:val="20"/>
          <w:szCs w:val="20"/>
        </w:rPr>
        <w:footnoteRef/>
      </w:r>
      <w:r w:rsidRPr="00707151">
        <w:rPr>
          <w:rFonts w:ascii="Times New Roman" w:hAnsi="Times New Roman" w:cs="Times New Roman"/>
          <w:sz w:val="20"/>
          <w:szCs w:val="20"/>
        </w:rPr>
        <w:t xml:space="preserve"> Dr Matthew Ordidge has commented on an draft of this note (7Sep20): </w:t>
      </w:r>
    </w:p>
    <w:p w:rsidR="0020678E" w:rsidRDefault="0020678E" w:rsidP="00707151">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707151">
        <w:rPr>
          <w:rFonts w:ascii="Times New Roman" w:hAnsi="Times New Roman" w:cs="Times New Roman"/>
          <w:sz w:val="20"/>
          <w:szCs w:val="20"/>
        </w:rPr>
        <w:t>I have to admit that I get a little lost in the discussion of potential sibling similarities (given the potential uncertainties) and, to a large extent, this was why we pulled short of getting involved in our PLOS paper. But I think your observation that a number of the alleles appear to be under selection is interesting.</w:t>
      </w:r>
    </w:p>
    <w:p w:rsidR="0020678E" w:rsidRPr="00707151" w:rsidRDefault="0020678E" w:rsidP="00707151">
      <w:pPr>
        <w:shd w:val="clear" w:color="auto" w:fill="FFFFFF"/>
        <w:rPr>
          <w:rFonts w:ascii="Times New Roman" w:hAnsi="Times New Roman" w:cs="Times New Roman"/>
          <w:sz w:val="20"/>
          <w:szCs w:val="20"/>
        </w:rPr>
      </w:pPr>
      <w:r>
        <w:rPr>
          <w:rFonts w:ascii="Times New Roman" w:hAnsi="Times New Roman" w:cs="Times New Roman"/>
          <w:sz w:val="20"/>
          <w:szCs w:val="20"/>
        </w:rPr>
        <w:t>….</w:t>
      </w:r>
    </w:p>
    <w:p w:rsidR="0020678E" w:rsidRPr="00707151" w:rsidRDefault="0020678E" w:rsidP="00707151">
      <w:pPr>
        <w:shd w:val="clear" w:color="auto" w:fill="FFFFFF"/>
        <w:rPr>
          <w:rFonts w:ascii="Times New Roman" w:eastAsia="Times New Roman" w:hAnsi="Times New Roman" w:cs="Times New Roman"/>
          <w:color w:val="333333"/>
          <w:sz w:val="20"/>
          <w:szCs w:val="20"/>
        </w:rPr>
      </w:pPr>
      <w:r w:rsidRPr="00707151">
        <w:rPr>
          <w:rFonts w:ascii="Times New Roman" w:eastAsia="Times New Roman" w:hAnsi="Times New Roman" w:cs="Times New Roman"/>
          <w:color w:val="333333"/>
          <w:sz w:val="20"/>
          <w:szCs w:val="20"/>
        </w:rPr>
        <w:t>I presume that you are correct in that this deviation from random potentially suggests an element of advantage correlated with some of the marker alleles and this would presumably indicate that there is some functional genetic element that is linked to them (in a form that can be selected, wittingly or unwittingly). I think the apple markers were generally selected to be neutral (as far as anybody knew at the time) in order to allow them to more randomly distribute – but we have recently included two markers with known linkage to fruit size and flesh colour in the cherry marker set. This is different to the absolute location of the marker itself – which is normally in a ‘non-functional’ region (such that the mutations that create the size range itself are not under selection). By linkage – I mean they are physically close on their chromosome to a gene for the trait under selection such that when crossing over occurs (which it does – allowing further reassortment of the contents of each chromosome) they are most likely to remain together in the combination of marker size and allele variant of the linked gene that was inherited from the parent (i.e. they are close enough that the chance of a crossover between them is low).</w:t>
      </w:r>
    </w:p>
    <w:p w:rsidR="0020678E" w:rsidRPr="00707151" w:rsidRDefault="0020678E" w:rsidP="00707151">
      <w:pPr>
        <w:shd w:val="clear" w:color="auto" w:fill="FFFFFF"/>
        <w:spacing w:after="0" w:line="240" w:lineRule="auto"/>
        <w:rPr>
          <w:rFonts w:ascii="Times New Roman" w:eastAsia="Times New Roman" w:hAnsi="Times New Roman" w:cs="Times New Roman"/>
          <w:color w:val="333333"/>
          <w:sz w:val="20"/>
          <w:szCs w:val="20"/>
        </w:rPr>
      </w:pPr>
      <w:r w:rsidRPr="00707151">
        <w:rPr>
          <w:rFonts w:ascii="Times New Roman" w:eastAsia="Times New Roman" w:hAnsi="Times New Roman" w:cs="Times New Roman"/>
          <w:color w:val="333333"/>
          <w:sz w:val="20"/>
          <w:szCs w:val="20"/>
        </w:rPr>
        <w:t>But, the accuracy of this using such a small number of SSR markers to investigate this will always remain relatively low. And I have a feeling that using it for the identification of siblings will retain a reasonable amount of uncertainty.</w:t>
      </w:r>
    </w:p>
    <w:p w:rsidR="0020678E" w:rsidRPr="00707151" w:rsidRDefault="0020678E" w:rsidP="00707151">
      <w:pPr>
        <w:shd w:val="clear" w:color="auto" w:fill="FFFFFF"/>
        <w:spacing w:after="0" w:line="240" w:lineRule="auto"/>
        <w:rPr>
          <w:rFonts w:ascii="Times New Roman" w:eastAsia="Times New Roman" w:hAnsi="Times New Roman" w:cs="Times New Roman"/>
          <w:color w:val="333333"/>
          <w:sz w:val="20"/>
          <w:szCs w:val="20"/>
        </w:rPr>
      </w:pPr>
    </w:p>
    <w:p w:rsidR="0020678E" w:rsidRPr="00707151" w:rsidRDefault="0020678E" w:rsidP="00707151">
      <w:pPr>
        <w:shd w:val="clear" w:color="auto" w:fill="FFFFFF"/>
        <w:spacing w:after="0" w:line="240" w:lineRule="auto"/>
        <w:rPr>
          <w:rFonts w:ascii="Times New Roman" w:eastAsia="Times New Roman" w:hAnsi="Times New Roman" w:cs="Times New Roman"/>
          <w:color w:val="333333"/>
          <w:sz w:val="20"/>
          <w:szCs w:val="20"/>
        </w:rPr>
      </w:pPr>
      <w:r w:rsidRPr="00707151">
        <w:rPr>
          <w:rFonts w:ascii="Times New Roman" w:hAnsi="Times New Roman" w:cs="Times New Roman"/>
          <w:color w:val="333333"/>
          <w:sz w:val="20"/>
          <w:szCs w:val="20"/>
          <w:shd w:val="clear" w:color="auto" w:fill="FFFFFF"/>
        </w:rPr>
        <w:t>By comparison – I think Nick Howard (who was carrying out a postdoc project in Germany and has just taken a post as a breeder in Wageningen) has been doing some very powerful analysis using the 20K SNP chips – which has involved trying to trace specific blocks of chromosome through generations and cross over events to follow the segregation between parents and offspring. He has three papers in progress (I haven’t seen the first two – but I’ve been in discussion with him on the third – because it relates to the parentage of triploids that we looked at in our PLOS publication). I’m sure there are others doing similar.”</w:t>
      </w:r>
    </w:p>
    <w:p w:rsidR="0020678E" w:rsidRPr="00707151" w:rsidRDefault="0020678E" w:rsidP="00707151">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61A1E"/>
    <w:multiLevelType w:val="hybridMultilevel"/>
    <w:tmpl w:val="1898D5F4"/>
    <w:lvl w:ilvl="0" w:tplc="3542B1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23599C"/>
    <w:multiLevelType w:val="hybridMultilevel"/>
    <w:tmpl w:val="FBB6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9B"/>
    <w:rsid w:val="00022984"/>
    <w:rsid w:val="000352F9"/>
    <w:rsid w:val="00042236"/>
    <w:rsid w:val="00070691"/>
    <w:rsid w:val="00085869"/>
    <w:rsid w:val="00095EA6"/>
    <w:rsid w:val="000A1540"/>
    <w:rsid w:val="000A6FE9"/>
    <w:rsid w:val="000B009E"/>
    <w:rsid w:val="000B7408"/>
    <w:rsid w:val="000C5845"/>
    <w:rsid w:val="000E42E8"/>
    <w:rsid w:val="00114049"/>
    <w:rsid w:val="00155AA6"/>
    <w:rsid w:val="00163D65"/>
    <w:rsid w:val="001721BF"/>
    <w:rsid w:val="001A6A79"/>
    <w:rsid w:val="001B158F"/>
    <w:rsid w:val="001D46C1"/>
    <w:rsid w:val="001E4C22"/>
    <w:rsid w:val="0020678E"/>
    <w:rsid w:val="00216C6F"/>
    <w:rsid w:val="00237C33"/>
    <w:rsid w:val="00241AF8"/>
    <w:rsid w:val="0026269B"/>
    <w:rsid w:val="00263AAC"/>
    <w:rsid w:val="002706E0"/>
    <w:rsid w:val="00277754"/>
    <w:rsid w:val="00284CD7"/>
    <w:rsid w:val="00287D2C"/>
    <w:rsid w:val="00290A2F"/>
    <w:rsid w:val="002A659C"/>
    <w:rsid w:val="002A7009"/>
    <w:rsid w:val="002B6797"/>
    <w:rsid w:val="002B7566"/>
    <w:rsid w:val="002C792E"/>
    <w:rsid w:val="002C7ADC"/>
    <w:rsid w:val="002F3103"/>
    <w:rsid w:val="0030612B"/>
    <w:rsid w:val="003231FD"/>
    <w:rsid w:val="0034450D"/>
    <w:rsid w:val="00357101"/>
    <w:rsid w:val="00380EAE"/>
    <w:rsid w:val="003845D2"/>
    <w:rsid w:val="003D5595"/>
    <w:rsid w:val="003E1B42"/>
    <w:rsid w:val="003F44F6"/>
    <w:rsid w:val="00417CA6"/>
    <w:rsid w:val="004328CE"/>
    <w:rsid w:val="00442903"/>
    <w:rsid w:val="00452580"/>
    <w:rsid w:val="00457B89"/>
    <w:rsid w:val="00465E4E"/>
    <w:rsid w:val="0047713E"/>
    <w:rsid w:val="00477C7D"/>
    <w:rsid w:val="00481849"/>
    <w:rsid w:val="00491977"/>
    <w:rsid w:val="004D6BBD"/>
    <w:rsid w:val="004E3EDE"/>
    <w:rsid w:val="004E7E60"/>
    <w:rsid w:val="004F5C67"/>
    <w:rsid w:val="00520956"/>
    <w:rsid w:val="0058398A"/>
    <w:rsid w:val="00590152"/>
    <w:rsid w:val="0059024C"/>
    <w:rsid w:val="00592128"/>
    <w:rsid w:val="005B271A"/>
    <w:rsid w:val="005C0BBA"/>
    <w:rsid w:val="005C3E8C"/>
    <w:rsid w:val="005E04B3"/>
    <w:rsid w:val="00611903"/>
    <w:rsid w:val="006200BD"/>
    <w:rsid w:val="00632B3D"/>
    <w:rsid w:val="0064263B"/>
    <w:rsid w:val="00655AD5"/>
    <w:rsid w:val="00657C8F"/>
    <w:rsid w:val="00674CF6"/>
    <w:rsid w:val="006921B9"/>
    <w:rsid w:val="006A6AEB"/>
    <w:rsid w:val="006A7381"/>
    <w:rsid w:val="006C360E"/>
    <w:rsid w:val="006D33EF"/>
    <w:rsid w:val="006D5F75"/>
    <w:rsid w:val="006E0638"/>
    <w:rsid w:val="006F3A88"/>
    <w:rsid w:val="00707151"/>
    <w:rsid w:val="00710988"/>
    <w:rsid w:val="00726713"/>
    <w:rsid w:val="00731754"/>
    <w:rsid w:val="007413BD"/>
    <w:rsid w:val="0075087E"/>
    <w:rsid w:val="007727BC"/>
    <w:rsid w:val="0079100D"/>
    <w:rsid w:val="007A4F8E"/>
    <w:rsid w:val="007B49C0"/>
    <w:rsid w:val="007C4CD4"/>
    <w:rsid w:val="00807784"/>
    <w:rsid w:val="00814AB0"/>
    <w:rsid w:val="00851301"/>
    <w:rsid w:val="00857F9B"/>
    <w:rsid w:val="008911E8"/>
    <w:rsid w:val="008926FF"/>
    <w:rsid w:val="008973B9"/>
    <w:rsid w:val="008A14B3"/>
    <w:rsid w:val="008B171D"/>
    <w:rsid w:val="008B505E"/>
    <w:rsid w:val="008D17E7"/>
    <w:rsid w:val="008E22F3"/>
    <w:rsid w:val="008E71E8"/>
    <w:rsid w:val="0090083F"/>
    <w:rsid w:val="009012F7"/>
    <w:rsid w:val="0091451A"/>
    <w:rsid w:val="00916F19"/>
    <w:rsid w:val="0092282E"/>
    <w:rsid w:val="00942528"/>
    <w:rsid w:val="00961A82"/>
    <w:rsid w:val="00964C52"/>
    <w:rsid w:val="00973914"/>
    <w:rsid w:val="0098190D"/>
    <w:rsid w:val="009900F6"/>
    <w:rsid w:val="009C4F0F"/>
    <w:rsid w:val="009D2B67"/>
    <w:rsid w:val="009D3AE6"/>
    <w:rsid w:val="009D4491"/>
    <w:rsid w:val="00A079E8"/>
    <w:rsid w:val="00A5292C"/>
    <w:rsid w:val="00AA4FF5"/>
    <w:rsid w:val="00AB4AE5"/>
    <w:rsid w:val="00AC105D"/>
    <w:rsid w:val="00AC72F7"/>
    <w:rsid w:val="00AD14DE"/>
    <w:rsid w:val="00AD681D"/>
    <w:rsid w:val="00AE519A"/>
    <w:rsid w:val="00B10C50"/>
    <w:rsid w:val="00B60861"/>
    <w:rsid w:val="00B663CB"/>
    <w:rsid w:val="00B70A5D"/>
    <w:rsid w:val="00B70C77"/>
    <w:rsid w:val="00B83C7D"/>
    <w:rsid w:val="00BC156D"/>
    <w:rsid w:val="00BD059C"/>
    <w:rsid w:val="00BE1CD2"/>
    <w:rsid w:val="00C01EA2"/>
    <w:rsid w:val="00C13942"/>
    <w:rsid w:val="00C172CB"/>
    <w:rsid w:val="00C21A00"/>
    <w:rsid w:val="00C24B2F"/>
    <w:rsid w:val="00C44B4D"/>
    <w:rsid w:val="00C5404B"/>
    <w:rsid w:val="00C6224F"/>
    <w:rsid w:val="00C64448"/>
    <w:rsid w:val="00C7184C"/>
    <w:rsid w:val="00C81A61"/>
    <w:rsid w:val="00CA7F60"/>
    <w:rsid w:val="00CB1DEB"/>
    <w:rsid w:val="00CC3ACA"/>
    <w:rsid w:val="00D053F1"/>
    <w:rsid w:val="00D21D51"/>
    <w:rsid w:val="00D802F6"/>
    <w:rsid w:val="00D87ECE"/>
    <w:rsid w:val="00D92CD3"/>
    <w:rsid w:val="00DA42FA"/>
    <w:rsid w:val="00DB7A7E"/>
    <w:rsid w:val="00E044B6"/>
    <w:rsid w:val="00E26B17"/>
    <w:rsid w:val="00E3691F"/>
    <w:rsid w:val="00E7579F"/>
    <w:rsid w:val="00E96F70"/>
    <w:rsid w:val="00EA3EB6"/>
    <w:rsid w:val="00EC423F"/>
    <w:rsid w:val="00ED68E1"/>
    <w:rsid w:val="00F01C4B"/>
    <w:rsid w:val="00F04F38"/>
    <w:rsid w:val="00F112B6"/>
    <w:rsid w:val="00F13289"/>
    <w:rsid w:val="00F23834"/>
    <w:rsid w:val="00F5042F"/>
    <w:rsid w:val="00F72ADE"/>
    <w:rsid w:val="00F742D1"/>
    <w:rsid w:val="00F920CC"/>
    <w:rsid w:val="00FA3CFF"/>
    <w:rsid w:val="00FA7BDD"/>
    <w:rsid w:val="00FB6C54"/>
    <w:rsid w:val="00FC1A76"/>
    <w:rsid w:val="00FC6A28"/>
    <w:rsid w:val="00FD069B"/>
    <w:rsid w:val="00FD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D6301-E80A-4633-AEAB-E993EDDC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6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269B"/>
    <w:pPr>
      <w:ind w:left="720"/>
      <w:contextualSpacing/>
    </w:pPr>
  </w:style>
  <w:style w:type="paragraph" w:styleId="Header">
    <w:name w:val="header"/>
    <w:basedOn w:val="Normal"/>
    <w:link w:val="HeaderChar"/>
    <w:uiPriority w:val="99"/>
    <w:unhideWhenUsed/>
    <w:rsid w:val="00465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E4E"/>
  </w:style>
  <w:style w:type="paragraph" w:styleId="Footer">
    <w:name w:val="footer"/>
    <w:basedOn w:val="Normal"/>
    <w:link w:val="FooterChar"/>
    <w:uiPriority w:val="99"/>
    <w:unhideWhenUsed/>
    <w:rsid w:val="00465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E4E"/>
  </w:style>
  <w:style w:type="paragraph" w:styleId="FootnoteText">
    <w:name w:val="footnote text"/>
    <w:basedOn w:val="Normal"/>
    <w:link w:val="FootnoteTextChar"/>
    <w:uiPriority w:val="99"/>
    <w:semiHidden/>
    <w:unhideWhenUsed/>
    <w:rsid w:val="007071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151"/>
    <w:rPr>
      <w:sz w:val="20"/>
      <w:szCs w:val="20"/>
    </w:rPr>
  </w:style>
  <w:style w:type="character" w:styleId="FootnoteReference">
    <w:name w:val="footnote reference"/>
    <w:basedOn w:val="DefaultParagraphFont"/>
    <w:uiPriority w:val="99"/>
    <w:semiHidden/>
    <w:unhideWhenUsed/>
    <w:rsid w:val="00707151"/>
    <w:rPr>
      <w:vertAlign w:val="superscript"/>
    </w:rPr>
  </w:style>
  <w:style w:type="character" w:styleId="Hyperlink">
    <w:name w:val="Hyperlink"/>
    <w:basedOn w:val="DefaultParagraphFont"/>
    <w:uiPriority w:val="99"/>
    <w:unhideWhenUsed/>
    <w:rsid w:val="0064263B"/>
    <w:rPr>
      <w:color w:val="0000FF"/>
      <w:u w:val="single"/>
    </w:rPr>
  </w:style>
  <w:style w:type="paragraph" w:styleId="BalloonText">
    <w:name w:val="Balloon Text"/>
    <w:basedOn w:val="Normal"/>
    <w:link w:val="BalloonTextChar"/>
    <w:uiPriority w:val="99"/>
    <w:semiHidden/>
    <w:unhideWhenUsed/>
    <w:rsid w:val="00F01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C4B"/>
    <w:rPr>
      <w:rFonts w:ascii="Segoe UI" w:hAnsi="Segoe UI" w:cs="Segoe UI"/>
      <w:sz w:val="18"/>
      <w:szCs w:val="18"/>
    </w:rPr>
  </w:style>
  <w:style w:type="paragraph" w:styleId="NormalWeb">
    <w:name w:val="Normal (Web)"/>
    <w:basedOn w:val="Normal"/>
    <w:uiPriority w:val="99"/>
    <w:semiHidden/>
    <w:unhideWhenUsed/>
    <w:rsid w:val="00AC72F7"/>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40266">
      <w:bodyDiv w:val="1"/>
      <w:marLeft w:val="0"/>
      <w:marRight w:val="0"/>
      <w:marTop w:val="0"/>
      <w:marBottom w:val="0"/>
      <w:divBdr>
        <w:top w:val="none" w:sz="0" w:space="0" w:color="auto"/>
        <w:left w:val="none" w:sz="0" w:space="0" w:color="auto"/>
        <w:bottom w:val="none" w:sz="0" w:space="0" w:color="auto"/>
        <w:right w:val="none" w:sz="0" w:space="0" w:color="auto"/>
      </w:divBdr>
    </w:div>
    <w:div w:id="202251032">
      <w:bodyDiv w:val="1"/>
      <w:marLeft w:val="0"/>
      <w:marRight w:val="0"/>
      <w:marTop w:val="0"/>
      <w:marBottom w:val="0"/>
      <w:divBdr>
        <w:top w:val="none" w:sz="0" w:space="0" w:color="auto"/>
        <w:left w:val="none" w:sz="0" w:space="0" w:color="auto"/>
        <w:bottom w:val="none" w:sz="0" w:space="0" w:color="auto"/>
        <w:right w:val="none" w:sz="0" w:space="0" w:color="auto"/>
      </w:divBdr>
    </w:div>
    <w:div w:id="434327906">
      <w:bodyDiv w:val="1"/>
      <w:marLeft w:val="0"/>
      <w:marRight w:val="0"/>
      <w:marTop w:val="0"/>
      <w:marBottom w:val="0"/>
      <w:divBdr>
        <w:top w:val="none" w:sz="0" w:space="0" w:color="auto"/>
        <w:left w:val="none" w:sz="0" w:space="0" w:color="auto"/>
        <w:bottom w:val="none" w:sz="0" w:space="0" w:color="auto"/>
        <w:right w:val="none" w:sz="0" w:space="0" w:color="auto"/>
      </w:divBdr>
    </w:div>
    <w:div w:id="1729913545">
      <w:bodyDiv w:val="1"/>
      <w:marLeft w:val="0"/>
      <w:marRight w:val="0"/>
      <w:marTop w:val="0"/>
      <w:marBottom w:val="0"/>
      <w:divBdr>
        <w:top w:val="none" w:sz="0" w:space="0" w:color="auto"/>
        <w:left w:val="none" w:sz="0" w:space="0" w:color="auto"/>
        <w:bottom w:val="none" w:sz="0" w:space="0" w:color="auto"/>
        <w:right w:val="none" w:sz="0" w:space="0" w:color="auto"/>
      </w:divBdr>
    </w:div>
    <w:div w:id="1972861882">
      <w:bodyDiv w:val="1"/>
      <w:marLeft w:val="0"/>
      <w:marRight w:val="0"/>
      <w:marTop w:val="0"/>
      <w:marBottom w:val="0"/>
      <w:divBdr>
        <w:top w:val="none" w:sz="0" w:space="0" w:color="auto"/>
        <w:left w:val="none" w:sz="0" w:space="0" w:color="auto"/>
        <w:bottom w:val="none" w:sz="0" w:space="0" w:color="auto"/>
        <w:right w:val="none" w:sz="0" w:space="0" w:color="auto"/>
      </w:divBdr>
    </w:div>
    <w:div w:id="21108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hyperlink" Target="https://doi.org/10.1186/s12870-019-2171-6"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jpe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yperlink" Target="https://doi:10.1371/journal.pone.002944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2C869-8D41-4CF1-A0FE-5993EEFA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Ainsleigh</dc:creator>
  <cp:keywords/>
  <dc:description/>
  <cp:lastModifiedBy>Ainsleigh</cp:lastModifiedBy>
  <cp:revision>6</cp:revision>
  <dcterms:created xsi:type="dcterms:W3CDTF">2023-03-31T08:48:00Z</dcterms:created>
  <dcterms:modified xsi:type="dcterms:W3CDTF">2023-04-12T18:59:00Z</dcterms:modified>
</cp:coreProperties>
</file>